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AC" w:rsidRDefault="00D05A92">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-361950</wp:posOffset>
                </wp:positionH>
                <wp:positionV relativeFrom="paragraph">
                  <wp:posOffset>28575</wp:posOffset>
                </wp:positionV>
                <wp:extent cx="27813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2781300" cy="411480"/>
                        </a:xfrm>
                        <a:prstGeom prst="rect">
                          <a:avLst/>
                        </a:prstGeom>
                        <a:solidFill>
                          <a:schemeClr val="lt1"/>
                        </a:solidFill>
                        <a:ln w="6350">
                          <a:solidFill>
                            <a:prstClr val="black"/>
                          </a:solidFill>
                        </a:ln>
                      </wps:spPr>
                      <wps:txbx>
                        <w:txbxContent>
                          <w:p w:rsidR="003E37FB" w:rsidRDefault="003E37FB">
                            <w:r>
                              <w:t xml:space="preserve">Qualifying Welding Procedure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28.5pt;margin-top:2.25pt;width:219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" fillcolor="white [3201]" strokeweight=".5pt">
                <v:textbox>
                  <w:txbxContent>
                    <w:p w:rsidR="003E37FB" w:rsidRDefault="003E37FB">
                      <w:r>
                        <w:t xml:space="preserve">Qualifying Welding Procedure </w:t>
                      </w:r>
                    </w:p>
                  </w:txbxContent>
                </v:textbox>
              </v:shape>
            </w:pict>
          </mc:Fallback>
        </mc:AlternateContent>
      </w:r>
      <w:r w:rsidR="003C0E82">
        <w:rPr>
          <w:noProof/>
          <w:lang w:eastAsia="en-GB"/>
        </w:rPr>
        <mc:AlternateContent>
          <mc:Choice Requires="wps">
            <w:drawing>
              <wp:anchor distT="0" distB="0" distL="114300" distR="114300" simplePos="0" relativeHeight="251665408" behindDoc="0" locked="0" layoutInCell="1" allowOverlap="1">
                <wp:simplePos x="0" y="0"/>
                <wp:positionH relativeFrom="column">
                  <wp:posOffset>2457450</wp:posOffset>
                </wp:positionH>
                <wp:positionV relativeFrom="paragraph">
                  <wp:posOffset>590550</wp:posOffset>
                </wp:positionV>
                <wp:extent cx="2689860" cy="24688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2689860" cy="2468880"/>
                        </a:xfrm>
                        <a:prstGeom prst="rect">
                          <a:avLst/>
                        </a:prstGeom>
                        <a:solidFill>
                          <a:schemeClr val="lt1"/>
                        </a:solidFill>
                        <a:ln w="6350">
                          <a:solidFill>
                            <a:prstClr val="black"/>
                          </a:solidFill>
                        </a:ln>
                      </wps:spPr>
                      <wps:txbx>
                        <w:txbxContent>
                          <w:p w:rsidR="003C0E82" w:rsidRDefault="003C0E82"/>
                          <w:p w:rsidR="003C0E82" w:rsidRDefault="00F254AC">
                            <w:r>
                              <w:t>Preparation</w:t>
                            </w:r>
                            <w:r w:rsidR="003C0E82">
                              <w:t xml:space="preserve">                                             </w:t>
                            </w:r>
                            <w:r>
                              <w:t xml:space="preserve">       </w:t>
                            </w:r>
                            <w:r w:rsidR="003C0E82">
                              <w:t xml:space="preserve"> and </w:t>
                            </w:r>
                            <w:r w:rsidR="00A14C3E">
                              <w:t>Cleaning:</w:t>
                            </w:r>
                            <w:r w:rsidR="00F96FC0">
                              <w:t xml:space="preserve"> Wire brushing </w:t>
                            </w:r>
                          </w:p>
                          <w:p w:rsidR="003C0E82" w:rsidRDefault="00A14C3E">
                            <w:r>
                              <w:t xml:space="preserve">Metal: </w:t>
                            </w:r>
                            <w:r w:rsidR="00B92BE6">
                              <w:t>Stainless steel 316</w:t>
                            </w:r>
                          </w:p>
                          <w:p w:rsidR="00F254AC" w:rsidRDefault="00A14C3E">
                            <w:r>
                              <w:t xml:space="preserve">Position: horizontal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7" type="#_x0000_t202" style="position:absolute;margin-left:193.5pt;margin-top:46.5pt;width:211.8pt;height:19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" fillcolor="white [3201]" strokeweight=".5pt">
                <v:textbox>
                  <w:txbxContent>
                    <w:p w:rsidR="003C0E82" w:rsidRDefault="003C0E82"/>
                    <w:p w:rsidR="003C0E82" w:rsidRDefault="00F254AC">
                      <w:r>
                        <w:t>Preparation</w:t>
                      </w:r>
                      <w:r w:rsidR="003C0E82">
                        <w:t xml:space="preserve">                                             </w:t>
                      </w:r>
                      <w:r>
                        <w:t xml:space="preserve">       </w:t>
                      </w:r>
                      <w:r w:rsidR="003C0E82">
                        <w:t xml:space="preserve"> and </w:t>
                      </w:r>
                      <w:r w:rsidR="00A14C3E">
                        <w:t>Cleaning:</w:t>
                      </w:r>
                      <w:r w:rsidR="00F96FC0">
                        <w:t xml:space="preserve"> Wire brushing </w:t>
                      </w:r>
                    </w:p>
                    <w:p w:rsidR="003C0E82" w:rsidRDefault="00A14C3E">
                      <w:r>
                        <w:t xml:space="preserve">Metal: </w:t>
                      </w:r>
                      <w:r w:rsidR="00B92BE6">
                        <w:t>Stainless steel 316</w:t>
                      </w:r>
                    </w:p>
                    <w:p w:rsidR="00F254AC" w:rsidRDefault="00A14C3E">
                      <w:r>
                        <w:t xml:space="preserve">Position: horizontal </w:t>
                      </w:r>
                    </w:p>
                  </w:txbxContent>
                </v:textbox>
              </v:shape>
            </w:pict>
          </mc:Fallback>
        </mc:AlternateContent>
      </w:r>
      <w:r w:rsidR="003E37FB">
        <w:rPr>
          <w:noProof/>
          <w:lang w:eastAsia="en-GB"/>
        </w:rPr>
        <mc:AlternateContent>
          <mc:Choice Requires="wps">
            <w:drawing>
              <wp:anchor distT="0" distB="0" distL="114300" distR="114300" simplePos="0" relativeHeight="251664384" behindDoc="0" locked="0" layoutInCell="1" allowOverlap="1">
                <wp:simplePos x="0" y="0"/>
                <wp:positionH relativeFrom="column">
                  <wp:posOffset>-373380</wp:posOffset>
                </wp:positionH>
                <wp:positionV relativeFrom="paragraph">
                  <wp:posOffset>594360</wp:posOffset>
                </wp:positionV>
                <wp:extent cx="2819400" cy="24688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2819400" cy="2468880"/>
                        </a:xfrm>
                        <a:prstGeom prst="rect">
                          <a:avLst/>
                        </a:prstGeom>
                        <a:solidFill>
                          <a:schemeClr val="lt1"/>
                        </a:solidFill>
                        <a:ln w="6350">
                          <a:solidFill>
                            <a:prstClr val="black"/>
                          </a:solidFill>
                        </a:ln>
                      </wps:spPr>
                      <wps:txbx>
                        <w:txbxContent>
                          <w:p w:rsidR="003E37FB" w:rsidRDefault="003E37FB"/>
                          <w:p w:rsidR="003E37FB" w:rsidRDefault="003E37FB" w:rsidP="007C7A4D">
                            <w:r>
                              <w:t xml:space="preserve">Manufacture:         </w:t>
                            </w:r>
                            <w:bookmarkStart w:id="0" w:name="_GoBack"/>
                            <w:bookmarkEnd w:id="0"/>
                          </w:p>
                          <w:p w:rsidR="003E37FB" w:rsidRDefault="003E37FB">
                            <w:r>
                              <w:t>Location:                  Workshop</w:t>
                            </w:r>
                          </w:p>
                          <w:p w:rsidR="003E37FB" w:rsidRDefault="003E37FB">
                            <w:r>
                              <w:t xml:space="preserve">Welding Process:   </w:t>
                            </w:r>
                            <w:r w:rsidR="00A14C3E">
                              <w:t xml:space="preserve">Arc </w:t>
                            </w:r>
                          </w:p>
                          <w:p w:rsidR="003C0E82" w:rsidRDefault="003C0E82">
                            <w:r>
                              <w:t>Joint type:</w:t>
                            </w:r>
                            <w:r w:rsidR="00852DDF">
                              <w:t xml:space="preserve">       </w:t>
                            </w:r>
                            <w:r w:rsidR="00365778">
                              <w:t xml:space="preserve">       Double sided T joint.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4pt;margin-top:46.8pt;width:222pt;height:19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" fillcolor="white [3201]" strokeweight=".5pt">
                <v:textbox>
                  <w:txbxContent>
                    <w:p w:rsidR="003E37FB" w:rsidRDefault="003E37FB"/>
                    <w:p w:rsidR="003E37FB" w:rsidRDefault="003E37FB" w:rsidP="007C7A4D">
                      <w:r>
                        <w:t xml:space="preserve">Manufacture:         </w:t>
                      </w:r>
                      <w:bookmarkStart w:id="1" w:name="_GoBack"/>
                      <w:bookmarkEnd w:id="1"/>
                    </w:p>
                    <w:p w:rsidR="003E37FB" w:rsidRDefault="003E37FB">
                      <w:r>
                        <w:t>Location:                  Workshop</w:t>
                      </w:r>
                    </w:p>
                    <w:p w:rsidR="003E37FB" w:rsidRDefault="003E37FB">
                      <w:r>
                        <w:t xml:space="preserve">Welding Process:   </w:t>
                      </w:r>
                      <w:r w:rsidR="00A14C3E">
                        <w:t xml:space="preserve">Arc </w:t>
                      </w:r>
                    </w:p>
                    <w:p w:rsidR="003C0E82" w:rsidRDefault="003C0E82">
                      <w:r>
                        <w:t>Joint type:</w:t>
                      </w:r>
                      <w:r w:rsidR="00852DDF">
                        <w:t xml:space="preserve">       </w:t>
                      </w:r>
                      <w:r w:rsidR="00365778">
                        <w:t xml:space="preserve">       Double sided T joint. </w:t>
                      </w:r>
                    </w:p>
                  </w:txbxContent>
                </v:textbox>
              </v:shape>
            </w:pict>
          </mc:Fallback>
        </mc:AlternateContent>
      </w:r>
      <w:r w:rsidR="003E37FB">
        <w:rPr>
          <w:noProof/>
          <w:lang w:eastAsia="en-GB"/>
        </w:rPr>
        <mc:AlternateContent>
          <mc:Choice Requires="wps">
            <w:drawing>
              <wp:anchor distT="0" distB="0" distL="114300" distR="114300" simplePos="0" relativeHeight="251663360" behindDoc="0" locked="0" layoutInCell="1" allowOverlap="1" wp14:anchorId="54F71D19" wp14:editId="27243182">
                <wp:simplePos x="0" y="0"/>
                <wp:positionH relativeFrom="column">
                  <wp:posOffset>2415540</wp:posOffset>
                </wp:positionH>
                <wp:positionV relativeFrom="paragraph">
                  <wp:posOffset>30480</wp:posOffset>
                </wp:positionV>
                <wp:extent cx="2705100" cy="3886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2705100" cy="388620"/>
                        </a:xfrm>
                        <a:prstGeom prst="rect">
                          <a:avLst/>
                        </a:prstGeom>
                        <a:solidFill>
                          <a:sysClr val="window" lastClr="FFFFFF"/>
                        </a:solidFill>
                        <a:ln w="6350">
                          <a:solidFill>
                            <a:prstClr val="black"/>
                          </a:solidFill>
                        </a:ln>
                      </wps:spPr>
                      <wps:txbx>
                        <w:txbxContent>
                          <w:p w:rsidR="003E37FB" w:rsidRDefault="00A14C3E" w:rsidP="003E37FB">
                            <w:r>
                              <w:t>Arc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F71D19" id="Text Box 4" o:spid="_x0000_s1029" type="#_x0000_t202" style="position:absolute;margin-left:190.2pt;margin-top:2.4pt;width:213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" fillcolor="window" strokeweight=".5pt">
                <v:textbox>
                  <w:txbxContent>
                    <w:p w:rsidR="003E37FB" w:rsidRDefault="00A14C3E" w:rsidP="003E37FB">
                      <w:r>
                        <w:t>Arc example</w:t>
                      </w:r>
                    </w:p>
                  </w:txbxContent>
                </v:textbox>
              </v:shape>
            </w:pict>
          </mc:Fallback>
        </mc:AlternateContent>
      </w:r>
      <w:r w:rsidR="003E37FB">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2407920</wp:posOffset>
                </wp:positionH>
                <wp:positionV relativeFrom="paragraph">
                  <wp:posOffset>-358140</wp:posOffset>
                </wp:positionV>
                <wp:extent cx="2705100" cy="3886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2705100" cy="388620"/>
                        </a:xfrm>
                        <a:prstGeom prst="rect">
                          <a:avLst/>
                        </a:prstGeom>
                        <a:solidFill>
                          <a:schemeClr val="lt1"/>
                        </a:solidFill>
                        <a:ln w="6350">
                          <a:solidFill>
                            <a:prstClr val="black"/>
                          </a:solidFill>
                        </a:ln>
                      </wps:spPr>
                      <wps:txbx>
                        <w:txbxContent>
                          <w:p w:rsidR="003E37FB" w:rsidRDefault="00A14C3E">
                            <w:r>
                              <w:t>Arc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30" type="#_x0000_t202" style="position:absolute;margin-left:189.6pt;margin-top:-28.2pt;width:213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" fillcolor="white [3201]" strokeweight=".5pt">
                <v:textbox>
                  <w:txbxContent>
                    <w:p w:rsidR="003E37FB" w:rsidRDefault="00A14C3E">
                      <w:r>
                        <w:t>Arc example</w:t>
                      </w:r>
                    </w:p>
                  </w:txbxContent>
                </v:textbox>
              </v:shape>
            </w:pict>
          </mc:Fallback>
        </mc:AlternateContent>
      </w:r>
      <w:r w:rsidR="003E37FB">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-358140</wp:posOffset>
                </wp:positionV>
                <wp:extent cx="2804160" cy="3886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804160" cy="388620"/>
                        </a:xfrm>
                        <a:prstGeom prst="rect">
                          <a:avLst/>
                        </a:prstGeom>
                        <a:solidFill>
                          <a:schemeClr val="lt1"/>
                        </a:solidFill>
                        <a:ln w="6350">
                          <a:solidFill>
                            <a:prstClr val="black"/>
                          </a:solidFill>
                        </a:ln>
                      </wps:spPr>
                      <wps:txbx>
                        <w:txbxContent>
                          <w:p w:rsidR="003E37FB" w:rsidRDefault="003E37FB">
                            <w:r>
                              <w:t>Weld Procedure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 o:spid="_x0000_s1031" type="#_x0000_t202" style="position:absolute;margin-left:-29.4pt;margin-top:-28.2pt;width:220.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" fillcolor="white [3201]" strokeweight=".5pt">
                <v:textbox>
                  <w:txbxContent>
                    <w:p w:rsidR="003E37FB" w:rsidRDefault="003E37FB">
                      <w:r>
                        <w:t>Weld Procedure Number</w:t>
                      </w:r>
                    </w:p>
                  </w:txbxContent>
                </v:textbox>
              </v:shape>
            </w:pict>
          </mc:Fallback>
        </mc:AlternateContent>
      </w:r>
    </w:p>
    <w:p w:rsidR="00F254AC" w:rsidRPr="00F254AC" w:rsidRDefault="00F254AC" w:rsidP="00F254AC"/>
    <w:p w:rsidR="00F254AC" w:rsidRPr="00F254AC" w:rsidRDefault="00F254AC" w:rsidP="00F254AC"/>
    <w:p w:rsidR="00F254AC" w:rsidRPr="00F254AC" w:rsidRDefault="00F254AC" w:rsidP="00F254AC"/>
    <w:p w:rsidR="00F254AC" w:rsidRPr="00F254AC" w:rsidRDefault="00F254AC" w:rsidP="00F254AC"/>
    <w:p w:rsidR="00F254AC" w:rsidRPr="00F254AC" w:rsidRDefault="00F254AC" w:rsidP="00F254AC"/>
    <w:p w:rsidR="00F254AC" w:rsidRPr="00F254AC" w:rsidRDefault="00F254AC" w:rsidP="00F254AC"/>
    <w:p w:rsidR="00F254AC" w:rsidRPr="00F254AC" w:rsidRDefault="00F254AC" w:rsidP="00F254AC"/>
    <w:p w:rsidR="00F254AC" w:rsidRPr="00F254AC" w:rsidRDefault="00F254AC" w:rsidP="00F254AC"/>
    <w:p w:rsidR="00F254AC" w:rsidRPr="00F254AC" w:rsidRDefault="00F254AC" w:rsidP="00F254AC"/>
    <w:p w:rsidR="00F254AC" w:rsidRPr="00F254AC" w:rsidRDefault="00F254AC" w:rsidP="00F254AC"/>
    <w:p w:rsidR="00F254AC" w:rsidRPr="00F254AC" w:rsidRDefault="00F254AC" w:rsidP="00F254AC"/>
    <w:tbl>
      <w:tblPr>
        <w:tblStyle w:val="TableGrid"/>
        <w:tblpPr w:leftFromText="180" w:rightFromText="180" w:vertAnchor="text" w:horzAnchor="page" w:tblpX="976" w:tblpY="139"/>
        <w:tblW w:w="9655" w:type="dxa"/>
        <w:tblLook w:val="04A0" w:firstRow="1" w:lastRow="0" w:firstColumn="1" w:lastColumn="0" w:noHBand="0" w:noVBand="1"/>
      </w:tblPr>
      <w:tblGrid>
        <w:gridCol w:w="1072"/>
        <w:gridCol w:w="1072"/>
        <w:gridCol w:w="1073"/>
        <w:gridCol w:w="1073"/>
        <w:gridCol w:w="1073"/>
        <w:gridCol w:w="1073"/>
        <w:gridCol w:w="1073"/>
        <w:gridCol w:w="1073"/>
        <w:gridCol w:w="1073"/>
      </w:tblGrid>
      <w:tr w:rsidR="00D94ACD" w:rsidTr="00D94ACD">
        <w:trPr>
          <w:trHeight w:val="1365"/>
        </w:trPr>
        <w:tc>
          <w:tcPr>
            <w:tcW w:w="1072" w:type="dxa"/>
          </w:tcPr>
          <w:p w:rsidR="00D94ACD" w:rsidRDefault="00D94ACD" w:rsidP="00D94ACD">
            <w:r>
              <w:t>Process</w:t>
            </w:r>
          </w:p>
          <w:p w:rsidR="00D94ACD" w:rsidRDefault="00D94ACD" w:rsidP="00D94ACD">
            <w:r>
              <w:t xml:space="preserve"> </w:t>
            </w:r>
          </w:p>
        </w:tc>
        <w:tc>
          <w:tcPr>
            <w:tcW w:w="1072" w:type="dxa"/>
          </w:tcPr>
          <w:p w:rsidR="00D94ACD" w:rsidRDefault="00D94ACD" w:rsidP="00D94ACD">
            <w:r>
              <w:t>Run</w:t>
            </w:r>
          </w:p>
        </w:tc>
        <w:tc>
          <w:tcPr>
            <w:tcW w:w="1073" w:type="dxa"/>
          </w:tcPr>
          <w:p w:rsidR="00D94ACD" w:rsidRDefault="00F96FC0" w:rsidP="00D94ACD">
            <w:r>
              <w:t xml:space="preserve">Electrode type </w:t>
            </w:r>
          </w:p>
        </w:tc>
        <w:tc>
          <w:tcPr>
            <w:tcW w:w="1073" w:type="dxa"/>
          </w:tcPr>
          <w:p w:rsidR="00ED5332" w:rsidRDefault="00133FE7" w:rsidP="00D94ACD">
            <w:r>
              <w:t xml:space="preserve">Electrode size </w:t>
            </w:r>
          </w:p>
        </w:tc>
        <w:tc>
          <w:tcPr>
            <w:tcW w:w="1073" w:type="dxa"/>
          </w:tcPr>
          <w:p w:rsidR="00D94ACD" w:rsidRDefault="00ED5332" w:rsidP="00D94ACD">
            <w:r>
              <w:t xml:space="preserve">Voltage V </w:t>
            </w:r>
          </w:p>
        </w:tc>
        <w:tc>
          <w:tcPr>
            <w:tcW w:w="1073" w:type="dxa"/>
          </w:tcPr>
          <w:p w:rsidR="00D94ACD" w:rsidRDefault="00133FE7" w:rsidP="00D94ACD">
            <w:r>
              <w:t>Current A</w:t>
            </w:r>
          </w:p>
        </w:tc>
        <w:tc>
          <w:tcPr>
            <w:tcW w:w="1073" w:type="dxa"/>
          </w:tcPr>
          <w:p w:rsidR="00D94ACD" w:rsidRDefault="00133FE7" w:rsidP="00D94ACD">
            <w:r>
              <w:t>Type of current/ polarity</w:t>
            </w:r>
          </w:p>
        </w:tc>
        <w:tc>
          <w:tcPr>
            <w:tcW w:w="1073" w:type="dxa"/>
          </w:tcPr>
          <w:p w:rsidR="00D94ACD" w:rsidRDefault="00ED5332" w:rsidP="00D94ACD">
            <w:r>
              <w:t xml:space="preserve">Travel speed </w:t>
            </w:r>
          </w:p>
        </w:tc>
        <w:tc>
          <w:tcPr>
            <w:tcW w:w="1073" w:type="dxa"/>
          </w:tcPr>
          <w:p w:rsidR="00D94ACD" w:rsidRDefault="00CC43A7" w:rsidP="00D94ACD">
            <w:r>
              <w:t xml:space="preserve">Metal thickness </w:t>
            </w:r>
          </w:p>
        </w:tc>
      </w:tr>
      <w:tr w:rsidR="00D94ACD" w:rsidTr="00D94ACD">
        <w:trPr>
          <w:trHeight w:val="1404"/>
        </w:trPr>
        <w:tc>
          <w:tcPr>
            <w:tcW w:w="1072" w:type="dxa"/>
          </w:tcPr>
          <w:p w:rsidR="00D94ACD" w:rsidRDefault="00133FE7" w:rsidP="00A14C3E">
            <w:r>
              <w:t>Arc</w:t>
            </w:r>
          </w:p>
        </w:tc>
        <w:tc>
          <w:tcPr>
            <w:tcW w:w="1072" w:type="dxa"/>
          </w:tcPr>
          <w:p w:rsidR="00D94ACD" w:rsidRDefault="00133FE7" w:rsidP="00D94ACD">
            <w:r>
              <w:t xml:space="preserve">1,2 </w:t>
            </w:r>
          </w:p>
        </w:tc>
        <w:tc>
          <w:tcPr>
            <w:tcW w:w="1073" w:type="dxa"/>
          </w:tcPr>
          <w:p w:rsidR="00D94ACD" w:rsidRDefault="00EB4EEC" w:rsidP="001566C1">
            <w:proofErr w:type="spellStart"/>
            <w:r>
              <w:t>Nicrex</w:t>
            </w:r>
            <w:proofErr w:type="spellEnd"/>
            <w:r>
              <w:t xml:space="preserve"> E316L</w:t>
            </w:r>
          </w:p>
          <w:p w:rsidR="00F96FC0" w:rsidRPr="001566C1" w:rsidRDefault="00F96FC0" w:rsidP="001566C1"/>
        </w:tc>
        <w:tc>
          <w:tcPr>
            <w:tcW w:w="1073" w:type="dxa"/>
          </w:tcPr>
          <w:p w:rsidR="00D94ACD" w:rsidRPr="001566C1" w:rsidRDefault="00133FE7" w:rsidP="001566C1">
            <w:r>
              <w:t xml:space="preserve">2.5 mm </w:t>
            </w:r>
          </w:p>
        </w:tc>
        <w:tc>
          <w:tcPr>
            <w:tcW w:w="1073" w:type="dxa"/>
          </w:tcPr>
          <w:p w:rsidR="00D94ACD" w:rsidRDefault="00526E64" w:rsidP="00D94ACD">
            <w:r>
              <w:t xml:space="preserve">N/A </w:t>
            </w:r>
          </w:p>
        </w:tc>
        <w:tc>
          <w:tcPr>
            <w:tcW w:w="1073" w:type="dxa"/>
          </w:tcPr>
          <w:p w:rsidR="00D94ACD" w:rsidRDefault="00526E64" w:rsidP="00D94ACD">
            <w:r>
              <w:t>85</w:t>
            </w:r>
          </w:p>
        </w:tc>
        <w:tc>
          <w:tcPr>
            <w:tcW w:w="1073" w:type="dxa"/>
          </w:tcPr>
          <w:p w:rsidR="00D94ACD" w:rsidRDefault="00133FE7" w:rsidP="00D94ACD">
            <w:r>
              <w:t>DC</w:t>
            </w:r>
          </w:p>
        </w:tc>
        <w:tc>
          <w:tcPr>
            <w:tcW w:w="1073" w:type="dxa"/>
          </w:tcPr>
          <w:p w:rsidR="00D94ACD" w:rsidRDefault="00526E64" w:rsidP="001566C1">
            <w:r>
              <w:t xml:space="preserve">N/A </w:t>
            </w:r>
          </w:p>
        </w:tc>
        <w:tc>
          <w:tcPr>
            <w:tcW w:w="1073" w:type="dxa"/>
          </w:tcPr>
          <w:p w:rsidR="00D94ACD" w:rsidRDefault="00526E64" w:rsidP="00D94ACD">
            <w:r>
              <w:t xml:space="preserve">Apply to metal thickness </w:t>
            </w:r>
          </w:p>
        </w:tc>
      </w:tr>
    </w:tbl>
    <w:p w:rsidR="00F254AC" w:rsidRDefault="00F254AC" w:rsidP="00F254AC"/>
    <w:p w:rsidR="003B2B7D" w:rsidRDefault="003B2B7D" w:rsidP="00F254AC">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align>center</wp:align>
                </wp:positionH>
                <wp:positionV relativeFrom="paragraph">
                  <wp:posOffset>423545</wp:posOffset>
                </wp:positionV>
                <wp:extent cx="5743575" cy="2838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38450"/>
                        </a:xfrm>
                        <a:prstGeom prst="rect">
                          <a:avLst/>
                        </a:prstGeom>
                        <a:solidFill>
                          <a:srgbClr val="FFFFFF"/>
                        </a:solidFill>
                        <a:ln w="9525">
                          <a:solidFill>
                            <a:srgbClr val="000000"/>
                          </a:solidFill>
                          <a:miter lim="800000"/>
                          <a:headEnd/>
                          <a:tailEnd/>
                        </a:ln>
                      </wps:spPr>
                      <wps:txbx>
                        <w:txbxContent>
                          <w:p w:rsidR="001566C1" w:rsidRDefault="00CC43A7">
                            <w:r>
                              <w:t>Welding procedure:</w:t>
                            </w:r>
                          </w:p>
                          <w:p w:rsidR="001F3BCB" w:rsidRDefault="001F3BCB">
                            <w:r>
                              <w:t>Clean metal with wire brush or grinder</w:t>
                            </w:r>
                          </w:p>
                          <w:p w:rsidR="001F3BCB" w:rsidRDefault="001F3BCB">
                            <w:r>
                              <w:t>Clamp the work pieces into position on the work bench</w:t>
                            </w:r>
                          </w:p>
                          <w:p w:rsidR="001F3BCB" w:rsidRDefault="001F3BCB">
                            <w:r>
                              <w:t>Securely</w:t>
                            </w:r>
                            <w:r w:rsidR="00365778">
                              <w:t xml:space="preserve"> place the electrode in</w:t>
                            </w:r>
                            <w:r w:rsidR="00D41492">
                              <w:t xml:space="preserve"> the electrode holder</w:t>
                            </w:r>
                          </w:p>
                          <w:p w:rsidR="00365778" w:rsidRDefault="00365778">
                            <w:r>
                              <w:t>Set the correct settings on the arc welder</w:t>
                            </w:r>
                          </w:p>
                          <w:p w:rsidR="00365778" w:rsidRDefault="00365778">
                            <w:r>
                              <w:t xml:space="preserve">Weld the double sided T joint </w:t>
                            </w:r>
                          </w:p>
                          <w:p w:rsidR="00DB7E56" w:rsidRDefault="00DB7E56">
                            <w:r>
                              <w:t>Turn the arc welder off</w:t>
                            </w:r>
                          </w:p>
                          <w:p w:rsidR="00DB7E56" w:rsidRDefault="00DB7E56">
                            <w:r>
                              <w:t xml:space="preserve">Leave the weld to cool before un- clamping. </w:t>
                            </w:r>
                            <w:r w:rsidR="00EB3C13">
                              <w:t xml:space="preserve"> </w:t>
                            </w:r>
                          </w:p>
                          <w:p w:rsidR="00526E64" w:rsidRDefault="00526E64"/>
                          <w:p w:rsidR="006774C1" w:rsidRDefault="006774C1"/>
                          <w:p w:rsidR="00EA1E97" w:rsidRDefault="00EA1E97"/>
                          <w:p w:rsidR="00CC43A7" w:rsidRDefault="00CC4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32" type="#_x0000_t202" style="position:absolute;margin-left:0;margin-top:33.35pt;width:452.25pt;height:223.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">
                <v:textbox>
                  <w:txbxContent>
                    <w:p w:rsidR="001566C1" w:rsidRDefault="00CC43A7">
                      <w:r>
                        <w:t>Welding procedure:</w:t>
                      </w:r>
                    </w:p>
                    <w:p w:rsidR="001F3BCB" w:rsidRDefault="001F3BCB">
                      <w:r>
                        <w:t>Clean metal with wire brush or grinder</w:t>
                      </w:r>
                    </w:p>
                    <w:p w:rsidR="001F3BCB" w:rsidRDefault="001F3BCB">
                      <w:r>
                        <w:t>Clamp the work pieces into position on the work bench</w:t>
                      </w:r>
                    </w:p>
                    <w:p w:rsidR="001F3BCB" w:rsidRDefault="001F3BCB">
                      <w:r>
                        <w:t>Securely</w:t>
                      </w:r>
                      <w:r w:rsidR="00365778">
                        <w:t xml:space="preserve"> place the electrode in</w:t>
                      </w:r>
                      <w:r w:rsidR="00D41492">
                        <w:t xml:space="preserve"> the electrode holder</w:t>
                      </w:r>
                    </w:p>
                    <w:p w:rsidR="00365778" w:rsidRDefault="00365778">
                      <w:r>
                        <w:t>Set the correct settings on the arc welder</w:t>
                      </w:r>
                    </w:p>
                    <w:p w:rsidR="00365778" w:rsidRDefault="00365778">
                      <w:r>
                        <w:t xml:space="preserve">Weld the double sided T joint </w:t>
                      </w:r>
                    </w:p>
                    <w:p w:rsidR="00DB7E56" w:rsidRDefault="00DB7E56">
                      <w:r>
                        <w:t>Turn the arc welder off</w:t>
                      </w:r>
                    </w:p>
                    <w:p w:rsidR="00DB7E56" w:rsidRDefault="00DB7E56">
                      <w:r>
                        <w:t xml:space="preserve">Leave the weld to cool before un- clamping. </w:t>
                      </w:r>
                      <w:r w:rsidR="00EB3C13">
                        <w:t xml:space="preserve"> </w:t>
                      </w:r>
                    </w:p>
                    <w:p w:rsidR="00526E64" w:rsidRDefault="00526E64"/>
                    <w:p w:rsidR="006774C1" w:rsidRDefault="006774C1"/>
                    <w:p w:rsidR="00EA1E97" w:rsidRDefault="00EA1E97"/>
                    <w:p w:rsidR="00CC43A7" w:rsidRDefault="00CC43A7"/>
                  </w:txbxContent>
                </v:textbox>
                <w10:wrap type="square" anchorx="margin"/>
              </v:shape>
            </w:pict>
          </mc:Fallback>
        </mc:AlternateContent>
      </w:r>
    </w:p>
    <w:p w:rsidR="003B2B7D" w:rsidRDefault="003B2B7D" w:rsidP="00F254AC"/>
    <w:p w:rsidR="003B2B7D" w:rsidRDefault="003B2B7D" w:rsidP="00F254AC">
      <w:r>
        <w:rPr>
          <w:noProof/>
          <w:lang w:eastAsia="en-GB"/>
        </w:rPr>
        <w:drawing>
          <wp:inline distT="0" distB="0" distL="0" distR="0">
            <wp:extent cx="2616200" cy="406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llSizeRender.jpg"/>
                    <pic:cNvPicPr/>
                  </pic:nvPicPr>
                  <pic:blipFill>
                    <a:blip r:embed="rId4">
                      <a:extLst>
                        <a:ext uri="{28A0092B-C50C-407E-A947-70E740481C1C}">
                          <a14:useLocalDpi xmlns:a14="http://schemas.microsoft.com/office/drawing/2010/main" val="0"/>
                        </a:ext>
                      </a:extLst>
                    </a:blip>
                    <a:stretch>
                      <a:fillRect/>
                    </a:stretch>
                  </pic:blipFill>
                  <pic:spPr>
                    <a:xfrm rot="16200000">
                      <a:off x="0" y="0"/>
                      <a:ext cx="2616200" cy="4064000"/>
                    </a:xfrm>
                    <a:prstGeom prst="rect">
                      <a:avLst/>
                    </a:prstGeom>
                  </pic:spPr>
                </pic:pic>
              </a:graphicData>
            </a:graphic>
          </wp:inline>
        </w:drawing>
      </w:r>
    </w:p>
    <w:p w:rsidR="003B2B7D" w:rsidRPr="003B2B7D" w:rsidRDefault="003B2B7D" w:rsidP="003B2B7D"/>
    <w:p w:rsidR="003B2B7D" w:rsidRDefault="003B2B7D" w:rsidP="003B2B7D"/>
    <w:p w:rsidR="00030F03" w:rsidRDefault="003B2B7D" w:rsidP="003B2B7D">
      <w:r>
        <w:t xml:space="preserve">This is a drawing of the double sided T joint. The weld worked however it was not as strong as I would have liked. This could be because the first layer was not as deep as it could have been. It also could be because there were only two layers. Next time I do a double sided T joint I will make sure to do three layers. </w:t>
      </w:r>
    </w:p>
    <w:p w:rsidR="003B2B7D" w:rsidRPr="003B2B7D" w:rsidRDefault="003B2B7D" w:rsidP="003B2B7D">
      <w:r>
        <w:t xml:space="preserve">I did an experiment weld after this on was performed and found that make sure that the first weld was right in the join and to do three layers. This greatly improved the strength of the T joint. </w:t>
      </w:r>
    </w:p>
    <w:sectPr w:rsidR="003B2B7D" w:rsidRPr="003B2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FB"/>
    <w:rsid w:val="000F558D"/>
    <w:rsid w:val="0013308F"/>
    <w:rsid w:val="00133FE7"/>
    <w:rsid w:val="001442A4"/>
    <w:rsid w:val="001566C1"/>
    <w:rsid w:val="001F3BCB"/>
    <w:rsid w:val="00365778"/>
    <w:rsid w:val="003B2B7D"/>
    <w:rsid w:val="003C0E82"/>
    <w:rsid w:val="003E37FB"/>
    <w:rsid w:val="004D5BA2"/>
    <w:rsid w:val="00526E64"/>
    <w:rsid w:val="006774C1"/>
    <w:rsid w:val="007C7A4D"/>
    <w:rsid w:val="007E6B45"/>
    <w:rsid w:val="00852DDF"/>
    <w:rsid w:val="009C2069"/>
    <w:rsid w:val="00A14C3E"/>
    <w:rsid w:val="00B92BE6"/>
    <w:rsid w:val="00CC43A7"/>
    <w:rsid w:val="00D05A92"/>
    <w:rsid w:val="00D41492"/>
    <w:rsid w:val="00D81389"/>
    <w:rsid w:val="00D94ACD"/>
    <w:rsid w:val="00DB7E56"/>
    <w:rsid w:val="00EA1E97"/>
    <w:rsid w:val="00EB3C13"/>
    <w:rsid w:val="00EB4EEC"/>
    <w:rsid w:val="00ED5332"/>
    <w:rsid w:val="00F254AC"/>
    <w:rsid w:val="00F9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964B-728F-4168-B92B-A80B505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UTC Harbourside</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Glaysher</dc:creator>
  <cp:keywords/>
  <dc:description/>
  <cp:lastModifiedBy>Kupper, Julian</cp:lastModifiedBy>
  <cp:revision>2</cp:revision>
  <dcterms:created xsi:type="dcterms:W3CDTF">2019-03-13T12:39:00Z</dcterms:created>
  <dcterms:modified xsi:type="dcterms:W3CDTF">2019-03-13T12:39:00Z</dcterms:modified>
</cp:coreProperties>
</file>