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CC80CA"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370AF5" w14:paraId="1F7387A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7585BF" w14:textId="77777777" w:rsidR="00370AF5" w:rsidRPr="008829DA" w:rsidRDefault="00370AF5" w:rsidP="00370AF5">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7095FE93" w14:textId="77777777" w:rsidR="00370AF5" w:rsidRDefault="00370AF5" w:rsidP="00370AF5">
            <w:pPr>
              <w:pStyle w:val="Default"/>
              <w:rPr>
                <w:rFonts w:cstheme="minorBidi"/>
                <w:color w:val="auto"/>
                <w:sz w:val="20"/>
                <w:szCs w:val="18"/>
              </w:rPr>
            </w:pPr>
            <w:r w:rsidRPr="00726794">
              <w:rPr>
                <w:rFonts w:cstheme="minorBidi"/>
                <w:color w:val="auto"/>
                <w:sz w:val="20"/>
                <w:szCs w:val="18"/>
              </w:rPr>
              <w:t xml:space="preserve">Pearson BTEC Level 3 National </w:t>
            </w:r>
            <w:r>
              <w:rPr>
                <w:rFonts w:cstheme="minorBidi"/>
                <w:color w:val="auto"/>
                <w:sz w:val="20"/>
                <w:szCs w:val="18"/>
              </w:rPr>
              <w:t>Diploma in Engineering</w:t>
            </w:r>
          </w:p>
          <w:p w14:paraId="434DEC6A" w14:textId="23746621" w:rsidR="00370AF5" w:rsidRPr="004A4058" w:rsidRDefault="00370AF5" w:rsidP="004A4058">
            <w:pPr>
              <w:pStyle w:val="Default"/>
              <w:rPr>
                <w:rFonts w:cstheme="minorBidi"/>
                <w:color w:val="auto"/>
                <w:sz w:val="20"/>
                <w:szCs w:val="18"/>
              </w:rPr>
            </w:pPr>
            <w:r w:rsidRPr="00726794">
              <w:rPr>
                <w:rFonts w:cstheme="minorBidi"/>
                <w:color w:val="auto"/>
                <w:sz w:val="20"/>
                <w:szCs w:val="18"/>
              </w:rPr>
              <w:t xml:space="preserve">Pearson BTEC Level 3 National Extended Diploma in Engineering </w:t>
            </w:r>
            <w:r w:rsidRPr="00726794">
              <w:rPr>
                <w:rFonts w:cstheme="minorBidi"/>
                <w:color w:val="auto"/>
                <w:szCs w:val="18"/>
              </w:rPr>
              <w:t xml:space="preserve"> </w:t>
            </w:r>
          </w:p>
        </w:tc>
      </w:tr>
      <w:tr w:rsidR="00370AF5" w14:paraId="1AD0FDA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7259F" w14:textId="77777777" w:rsidR="00370AF5" w:rsidRDefault="00370AF5" w:rsidP="00370AF5">
            <w:pPr>
              <w:rPr>
                <w:b/>
              </w:rPr>
            </w:pPr>
            <w:r>
              <w:rPr>
                <w:b/>
              </w:rPr>
              <w:t>Unit number and title</w:t>
            </w:r>
          </w:p>
          <w:p w14:paraId="2EDB2173" w14:textId="77777777" w:rsidR="00370AF5" w:rsidRPr="008829DA" w:rsidRDefault="00370AF5" w:rsidP="00370AF5">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279F06B4" w14:textId="5987BE87" w:rsidR="00370AF5" w:rsidRPr="00370AF5" w:rsidRDefault="00370AF5" w:rsidP="00370AF5">
            <w:pPr>
              <w:rPr>
                <w:b/>
              </w:rPr>
            </w:pPr>
            <w:r w:rsidRPr="00370AF5">
              <w:rPr>
                <w:b/>
              </w:rPr>
              <w:t>Unit 22: Electronic Printed Circuit Board Design and Manufacture</w:t>
            </w:r>
          </w:p>
        </w:tc>
      </w:tr>
      <w:tr w:rsidR="00370AF5" w14:paraId="2B2CAB2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9F0C50" w14:textId="77777777" w:rsidR="00370AF5" w:rsidRDefault="00370AF5" w:rsidP="00370AF5">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16A83873" w14:textId="77777777" w:rsidR="00370AF5" w:rsidRPr="00370AF5" w:rsidRDefault="00370AF5" w:rsidP="00370AF5">
            <w:pPr>
              <w:pStyle w:val="Default"/>
              <w:rPr>
                <w:sz w:val="20"/>
                <w:szCs w:val="20"/>
              </w:rPr>
            </w:pPr>
            <w:r w:rsidRPr="00370AF5">
              <w:rPr>
                <w:b/>
                <w:bCs/>
                <w:sz w:val="20"/>
                <w:szCs w:val="20"/>
              </w:rPr>
              <w:t>C:</w:t>
            </w:r>
            <w:r w:rsidRPr="00370AF5">
              <w:rPr>
                <w:bCs/>
                <w:sz w:val="20"/>
                <w:szCs w:val="20"/>
              </w:rPr>
              <w:t xml:space="preserve"> Develop safely a printed circuit board to solve an engineering problem </w:t>
            </w:r>
          </w:p>
          <w:p w14:paraId="4E8A5005" w14:textId="77777777" w:rsidR="00370AF5" w:rsidRPr="00370AF5" w:rsidRDefault="00370AF5" w:rsidP="00370AF5">
            <w:r w:rsidRPr="00370AF5">
              <w:rPr>
                <w:b/>
                <w:bCs/>
              </w:rPr>
              <w:t>D:</w:t>
            </w:r>
            <w:r w:rsidRPr="00370AF5">
              <w:rPr>
                <w:bCs/>
              </w:rPr>
              <w:t xml:space="preserve"> Review the development of the printed circuit board and reflect on own performance.</w:t>
            </w:r>
          </w:p>
        </w:tc>
      </w:tr>
      <w:tr w:rsidR="00370AF5" w14:paraId="25A11C1B" w14:textId="77777777" w:rsidTr="00A72315">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AEE11D" w14:textId="77777777" w:rsidR="00370AF5" w:rsidRDefault="00370AF5" w:rsidP="00370AF5">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tcPr>
          <w:p w14:paraId="2EFF0F98" w14:textId="5D75A45D" w:rsidR="00370AF5" w:rsidRPr="00370AF5" w:rsidRDefault="00370AF5" w:rsidP="00370AF5">
            <w:pPr>
              <w:widowControl w:val="0"/>
            </w:pPr>
            <w:r w:rsidRPr="00370AF5">
              <w:rPr>
                <w:bCs/>
              </w:rPr>
              <w:t xml:space="preserve">Development of a printed circuit board and reflection on own performance. </w:t>
            </w:r>
          </w:p>
          <w:p w14:paraId="0A061004" w14:textId="77777777" w:rsidR="00370AF5" w:rsidRPr="00F479DD" w:rsidRDefault="00370AF5" w:rsidP="00370AF5">
            <w:pPr>
              <w:widowControl w:val="0"/>
              <w:rPr>
                <w:b/>
              </w:rPr>
            </w:pPr>
          </w:p>
        </w:tc>
      </w:tr>
      <w:tr w:rsidR="00BE496E" w14:paraId="47576DF2" w14:textId="77777777">
        <w:trPr>
          <w:gridAfter w:val="1"/>
          <w:wAfter w:w="6327"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C0098E" w14:textId="77777777" w:rsidR="00BE496E" w:rsidRDefault="00BE496E" w:rsidP="00370AF5">
            <w:r>
              <w:rPr>
                <w:b/>
              </w:rPr>
              <w:t>Assessor</w:t>
            </w:r>
          </w:p>
        </w:tc>
      </w:tr>
      <w:tr w:rsidR="00370AF5" w14:paraId="5D86F4B6"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21A560" w14:textId="77777777" w:rsidR="00370AF5" w:rsidRDefault="00370AF5" w:rsidP="00370AF5">
            <w:r>
              <w:rPr>
                <w:b/>
              </w:rPr>
              <w:t>Issue date</w:t>
            </w:r>
          </w:p>
        </w:tc>
        <w:tc>
          <w:tcPr>
            <w:tcW w:w="6327" w:type="dxa"/>
            <w:tcBorders>
              <w:left w:val="single" w:sz="4" w:space="0" w:color="000000"/>
              <w:bottom w:val="single" w:sz="4" w:space="0" w:color="000000"/>
            </w:tcBorders>
            <w:vAlign w:val="center"/>
          </w:tcPr>
          <w:p w14:paraId="036890C8" w14:textId="77777777" w:rsidR="00370AF5" w:rsidRDefault="00370AF5" w:rsidP="00BE496E"/>
        </w:tc>
      </w:tr>
      <w:tr w:rsidR="00370AF5" w14:paraId="00068AEE"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1D66E2D4" w14:textId="77777777" w:rsidR="00370AF5" w:rsidRDefault="00370AF5" w:rsidP="00370AF5">
            <w:r>
              <w:rPr>
                <w:b/>
              </w:rPr>
              <w:t xml:space="preserve">Hand in deadline   </w:t>
            </w:r>
          </w:p>
        </w:tc>
        <w:tc>
          <w:tcPr>
            <w:tcW w:w="6327" w:type="dxa"/>
            <w:tcBorders>
              <w:left w:val="single" w:sz="4" w:space="0" w:color="000000"/>
              <w:bottom w:val="single" w:sz="4" w:space="0" w:color="auto"/>
            </w:tcBorders>
            <w:vAlign w:val="center"/>
          </w:tcPr>
          <w:p w14:paraId="404DB431" w14:textId="0BA1CD6C" w:rsidR="00370AF5" w:rsidRDefault="00370AF5" w:rsidP="00370AF5">
            <w:bookmarkStart w:id="1" w:name="_GoBack"/>
            <w:bookmarkEnd w:id="1"/>
          </w:p>
        </w:tc>
      </w:tr>
      <w:tr w:rsidR="00370AF5" w14:paraId="7780F846" w14:textId="77777777" w:rsidTr="00AD3937">
        <w:tc>
          <w:tcPr>
            <w:tcW w:w="9207" w:type="dxa"/>
            <w:gridSpan w:val="3"/>
            <w:tcBorders>
              <w:top w:val="single" w:sz="4" w:space="0" w:color="auto"/>
              <w:left w:val="nil"/>
              <w:bottom w:val="nil"/>
              <w:right w:val="nil"/>
            </w:tcBorders>
            <w:shd w:val="clear" w:color="auto" w:fill="FFFFFF"/>
            <w:vAlign w:val="center"/>
          </w:tcPr>
          <w:p w14:paraId="160C78BF" w14:textId="77777777" w:rsidR="00370AF5" w:rsidRDefault="00370AF5" w:rsidP="00370AF5"/>
        </w:tc>
      </w:tr>
      <w:tr w:rsidR="00370AF5" w14:paraId="009D0863" w14:textId="77777777" w:rsidTr="00AD3937">
        <w:tc>
          <w:tcPr>
            <w:tcW w:w="9207" w:type="dxa"/>
            <w:gridSpan w:val="3"/>
            <w:tcBorders>
              <w:top w:val="nil"/>
              <w:left w:val="nil"/>
              <w:bottom w:val="single" w:sz="4" w:space="0" w:color="auto"/>
              <w:right w:val="nil"/>
            </w:tcBorders>
            <w:vAlign w:val="center"/>
          </w:tcPr>
          <w:p w14:paraId="29C18877" w14:textId="77777777" w:rsidR="00370AF5" w:rsidRDefault="00370AF5" w:rsidP="00370AF5"/>
        </w:tc>
      </w:tr>
      <w:tr w:rsidR="00370AF5" w14:paraId="0AA71473"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23577890" w14:textId="77777777" w:rsidR="00370AF5" w:rsidRDefault="00370AF5" w:rsidP="00370AF5">
            <w:r>
              <w:rPr>
                <w:b/>
              </w:rPr>
              <w:t>Vocational Scenario or Context</w:t>
            </w:r>
          </w:p>
        </w:tc>
        <w:tc>
          <w:tcPr>
            <w:tcW w:w="6327" w:type="dxa"/>
            <w:tcBorders>
              <w:top w:val="single" w:sz="4" w:space="0" w:color="auto"/>
              <w:left w:val="single" w:sz="4" w:space="0" w:color="000000"/>
            </w:tcBorders>
            <w:vAlign w:val="center"/>
          </w:tcPr>
          <w:p w14:paraId="68AD62B5" w14:textId="0F8ED699" w:rsidR="00370AF5" w:rsidRDefault="00370AF5" w:rsidP="00370AF5">
            <w:pPr>
              <w:spacing w:before="60" w:after="60"/>
              <w:jc w:val="both"/>
            </w:pPr>
            <w:r>
              <w:t xml:space="preserve">Your Supervisor is pleased with the progress you have made using the schematic capture and simulation software package. They could now like you to explore some of the software’s more complex functions. </w:t>
            </w:r>
          </w:p>
          <w:p w14:paraId="3CE63D29" w14:textId="0863B73D" w:rsidR="00370AF5" w:rsidRDefault="00370AF5" w:rsidP="00370AF5">
            <w:pPr>
              <w:spacing w:before="60" w:after="60"/>
              <w:jc w:val="both"/>
            </w:pPr>
            <w:r>
              <w:t xml:space="preserve">Your Supervisor has selected a customer product that can be made using a single-sided through-hole PCB and has asked you to use the software package to generate a printed circuit board layout for the product. Your performance on this Task will be the subject of your next review meeting with your Training Manager. </w:t>
            </w:r>
          </w:p>
          <w:p w14:paraId="55111031" w14:textId="5A171962" w:rsidR="00370AF5" w:rsidRDefault="00370AF5" w:rsidP="00370AF5">
            <w:pPr>
              <w:spacing w:before="60" w:after="60"/>
              <w:jc w:val="both"/>
            </w:pPr>
            <w:r>
              <w:t>To help you prepare for the meeting your Supervisor has suggested that you put together a ‘lessons learnt’ reflecting on what went well, what could have gone better and what you can take forward to the next stage of your development as a professional engineer.</w:t>
            </w:r>
          </w:p>
        </w:tc>
      </w:tr>
      <w:tr w:rsidR="00370AF5" w14:paraId="42D5C745" w14:textId="77777777" w:rsidTr="00A72315">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AB706B3" w14:textId="77777777" w:rsidR="00370AF5" w:rsidRDefault="00370AF5" w:rsidP="00370AF5">
            <w:r>
              <w:rPr>
                <w:b/>
              </w:rPr>
              <w:t>Task 1</w:t>
            </w:r>
          </w:p>
        </w:tc>
        <w:tc>
          <w:tcPr>
            <w:tcW w:w="6327" w:type="dxa"/>
            <w:tcBorders>
              <w:left w:val="single" w:sz="4" w:space="0" w:color="000000"/>
            </w:tcBorders>
          </w:tcPr>
          <w:p w14:paraId="6A88CB34" w14:textId="302EFA17" w:rsidR="00370AF5" w:rsidRPr="00370AF5" w:rsidRDefault="00370AF5" w:rsidP="00370AF5">
            <w:pPr>
              <w:ind w:left="12"/>
            </w:pPr>
            <w:r w:rsidRPr="00370AF5">
              <w:t>You have been asked to design and manufacture</w:t>
            </w:r>
            <w:r w:rsidR="006B7853">
              <w:t xml:space="preserve"> showing refinements,</w:t>
            </w:r>
            <w:r w:rsidRPr="00370AF5">
              <w:t xml:space="preserve"> a single-sided printed circuit board from a given circuit schematic design. On completion of the manufacturing and testing, you need to produce a written evaluation that reflects the lessons you have learnt throughout the task.</w:t>
            </w:r>
          </w:p>
          <w:p w14:paraId="1CE8835A" w14:textId="77777777" w:rsidR="00370AF5" w:rsidRPr="00370AF5" w:rsidRDefault="00370AF5" w:rsidP="00370AF5">
            <w:pPr>
              <w:ind w:left="12"/>
            </w:pPr>
          </w:p>
          <w:p w14:paraId="1F03D808" w14:textId="77777777" w:rsidR="00370AF5" w:rsidRPr="00370AF5" w:rsidRDefault="00370AF5" w:rsidP="00370AF5">
            <w:pPr>
              <w:ind w:left="12"/>
            </w:pPr>
            <w:r w:rsidRPr="00370AF5">
              <w:rPr>
                <w:b/>
              </w:rPr>
              <w:t>To do this:</w:t>
            </w:r>
          </w:p>
          <w:p w14:paraId="7183778E" w14:textId="77777777" w:rsidR="00370AF5" w:rsidRPr="00370AF5" w:rsidRDefault="00370AF5" w:rsidP="00370AF5">
            <w:pPr>
              <w:spacing w:before="60" w:after="60"/>
              <w:jc w:val="both"/>
            </w:pPr>
          </w:p>
          <w:p w14:paraId="5B8E7BD2" w14:textId="7479552E" w:rsidR="00370AF5" w:rsidRPr="00370AF5" w:rsidRDefault="00370AF5" w:rsidP="00370AF5">
            <w:pPr>
              <w:spacing w:before="60" w:after="60"/>
              <w:jc w:val="both"/>
            </w:pPr>
            <w:r w:rsidRPr="00370AF5">
              <w:t>Your tutor will provide you with a circuit schematic that you will use to design and make a single-sided PCB. You should then use the software design package to design a single-sided printed circuit board layout for the given circuit schematic. The design should take into account the positioning of components, heat management and fixing points. You will need to:</w:t>
            </w:r>
          </w:p>
          <w:p w14:paraId="0430FD3C" w14:textId="77777777" w:rsidR="00370AF5" w:rsidRPr="00370AF5" w:rsidRDefault="00370AF5" w:rsidP="00370AF5">
            <w:pPr>
              <w:pStyle w:val="ListParagraph"/>
              <w:numPr>
                <w:ilvl w:val="0"/>
                <w:numId w:val="1"/>
              </w:numPr>
              <w:spacing w:before="60" w:after="60"/>
              <w:jc w:val="both"/>
              <w:rPr>
                <w:rFonts w:ascii="Verdana" w:hAnsi="Verdana"/>
                <w:sz w:val="20"/>
                <w:szCs w:val="20"/>
              </w:rPr>
            </w:pPr>
            <w:r w:rsidRPr="00370AF5">
              <w:rPr>
                <w:rFonts w:ascii="Verdana" w:hAnsi="Verdana"/>
                <w:sz w:val="20"/>
                <w:szCs w:val="20"/>
              </w:rPr>
              <w:t>Carry out improvements to the design as required.</w:t>
            </w:r>
          </w:p>
          <w:p w14:paraId="666FA762" w14:textId="77777777" w:rsidR="00370AF5" w:rsidRPr="00370AF5" w:rsidRDefault="00370AF5" w:rsidP="00370AF5">
            <w:pPr>
              <w:pStyle w:val="ListParagraph"/>
              <w:numPr>
                <w:ilvl w:val="0"/>
                <w:numId w:val="1"/>
              </w:numPr>
              <w:spacing w:before="60" w:after="60"/>
              <w:jc w:val="both"/>
              <w:rPr>
                <w:rFonts w:ascii="Verdana" w:hAnsi="Verdana"/>
                <w:sz w:val="20"/>
                <w:szCs w:val="20"/>
              </w:rPr>
            </w:pPr>
            <w:r w:rsidRPr="00370AF5">
              <w:rPr>
                <w:rFonts w:ascii="Verdana" w:hAnsi="Verdana"/>
                <w:sz w:val="20"/>
                <w:szCs w:val="20"/>
              </w:rPr>
              <w:t>Justify your design decisions</w:t>
            </w:r>
          </w:p>
          <w:p w14:paraId="64754A78" w14:textId="6DC5C47D" w:rsidR="00370AF5" w:rsidRPr="00370AF5" w:rsidRDefault="00370AF5" w:rsidP="00370AF5">
            <w:pPr>
              <w:pStyle w:val="ListParagraph"/>
              <w:numPr>
                <w:ilvl w:val="0"/>
                <w:numId w:val="1"/>
              </w:numPr>
              <w:spacing w:before="60" w:after="60"/>
              <w:jc w:val="both"/>
              <w:rPr>
                <w:rFonts w:ascii="Verdana" w:hAnsi="Verdana"/>
                <w:sz w:val="20"/>
                <w:szCs w:val="20"/>
              </w:rPr>
            </w:pPr>
            <w:r w:rsidRPr="00370AF5">
              <w:rPr>
                <w:rFonts w:ascii="Verdana" w:hAnsi="Verdana"/>
                <w:sz w:val="20"/>
                <w:szCs w:val="20"/>
              </w:rPr>
              <w:lastRenderedPageBreak/>
              <w:t>Produce manufacturing information, such as PCB artwork, CAD/CAM data, bill of materials (BOM), technical specification and simulation/analysis data</w:t>
            </w:r>
          </w:p>
          <w:p w14:paraId="02B6BEB4" w14:textId="77777777" w:rsidR="00370AF5" w:rsidRPr="00370AF5" w:rsidRDefault="00370AF5" w:rsidP="00370AF5">
            <w:pPr>
              <w:spacing w:before="60" w:after="60"/>
              <w:jc w:val="both"/>
            </w:pPr>
          </w:p>
          <w:p w14:paraId="37BEC274" w14:textId="56DFD530" w:rsidR="00370AF5" w:rsidRPr="00370AF5" w:rsidRDefault="00370AF5" w:rsidP="00370AF5">
            <w:pPr>
              <w:pStyle w:val="ListParagraph"/>
              <w:spacing w:before="60" w:after="60"/>
              <w:ind w:left="0"/>
              <w:jc w:val="both"/>
              <w:rPr>
                <w:rFonts w:ascii="Verdana" w:hAnsi="Verdana"/>
                <w:sz w:val="20"/>
                <w:szCs w:val="20"/>
              </w:rPr>
            </w:pPr>
            <w:r w:rsidRPr="00370AF5">
              <w:rPr>
                <w:rFonts w:ascii="Verdana" w:hAnsi="Verdana"/>
                <w:sz w:val="20"/>
                <w:szCs w:val="20"/>
              </w:rPr>
              <w:t>When the design has been agreed with your Tutor, you will need to construct the PCB safely, taking into account general Health and Safety requirements and local Risk Assessments.  You will need to show evidence of:</w:t>
            </w:r>
          </w:p>
          <w:p w14:paraId="2C36A56D" w14:textId="77777777" w:rsidR="00370AF5" w:rsidRPr="00370AF5" w:rsidRDefault="00370AF5" w:rsidP="00370AF5">
            <w:pPr>
              <w:pStyle w:val="ListParagraph"/>
              <w:numPr>
                <w:ilvl w:val="0"/>
                <w:numId w:val="3"/>
              </w:numPr>
              <w:spacing w:before="60" w:after="60"/>
              <w:jc w:val="both"/>
              <w:rPr>
                <w:rFonts w:ascii="Verdana" w:hAnsi="Verdana"/>
                <w:sz w:val="20"/>
                <w:szCs w:val="20"/>
              </w:rPr>
            </w:pPr>
            <w:r w:rsidRPr="00370AF5">
              <w:rPr>
                <w:rFonts w:ascii="Verdana" w:eastAsia="Times New Roman" w:hAnsi="Verdana"/>
                <w:sz w:val="20"/>
                <w:szCs w:val="20"/>
                <w:lang w:val="en-US"/>
              </w:rPr>
              <w:t>Manufacturing processes for the substrate;</w:t>
            </w:r>
          </w:p>
          <w:p w14:paraId="47750370" w14:textId="77777777" w:rsidR="00370AF5" w:rsidRPr="00370AF5" w:rsidRDefault="00370AF5" w:rsidP="00370AF5">
            <w:pPr>
              <w:pStyle w:val="ListParagraph"/>
              <w:numPr>
                <w:ilvl w:val="0"/>
                <w:numId w:val="3"/>
              </w:numPr>
              <w:spacing w:before="60" w:after="60"/>
              <w:jc w:val="both"/>
              <w:rPr>
                <w:rFonts w:ascii="Verdana" w:hAnsi="Verdana"/>
                <w:sz w:val="20"/>
                <w:szCs w:val="20"/>
              </w:rPr>
            </w:pPr>
            <w:r w:rsidRPr="00370AF5">
              <w:rPr>
                <w:rFonts w:ascii="Verdana" w:eastAsia="Times New Roman" w:hAnsi="Verdana"/>
                <w:sz w:val="20"/>
                <w:szCs w:val="20"/>
                <w:lang w:val="en-US"/>
              </w:rPr>
              <w:t>Visual pre-assembly quality control checks;</w:t>
            </w:r>
          </w:p>
          <w:p w14:paraId="6F11CC68" w14:textId="77777777" w:rsidR="00370AF5" w:rsidRPr="00370AF5" w:rsidRDefault="00370AF5" w:rsidP="00370AF5">
            <w:pPr>
              <w:pStyle w:val="ListParagraph"/>
              <w:numPr>
                <w:ilvl w:val="0"/>
                <w:numId w:val="3"/>
              </w:numPr>
              <w:spacing w:before="60" w:after="60"/>
              <w:jc w:val="both"/>
              <w:rPr>
                <w:rFonts w:ascii="Verdana" w:hAnsi="Verdana"/>
                <w:sz w:val="20"/>
                <w:szCs w:val="20"/>
              </w:rPr>
            </w:pPr>
            <w:r w:rsidRPr="00370AF5">
              <w:rPr>
                <w:rFonts w:ascii="Verdana" w:eastAsia="Times New Roman" w:hAnsi="Verdana"/>
                <w:sz w:val="20"/>
                <w:szCs w:val="20"/>
                <w:lang w:val="en-US"/>
              </w:rPr>
              <w:t>Appropriate identification, handling and preparation of components;</w:t>
            </w:r>
          </w:p>
          <w:p w14:paraId="18DBA121" w14:textId="77777777" w:rsidR="00370AF5" w:rsidRPr="00370AF5" w:rsidRDefault="00370AF5" w:rsidP="00370AF5">
            <w:pPr>
              <w:pStyle w:val="ListParagraph"/>
              <w:numPr>
                <w:ilvl w:val="0"/>
                <w:numId w:val="3"/>
              </w:numPr>
              <w:spacing w:before="60" w:after="60"/>
              <w:jc w:val="both"/>
              <w:rPr>
                <w:rFonts w:ascii="Verdana" w:eastAsia="Times New Roman" w:hAnsi="Verdana"/>
                <w:sz w:val="20"/>
                <w:szCs w:val="20"/>
                <w:lang w:val="en-US"/>
              </w:rPr>
            </w:pPr>
            <w:r w:rsidRPr="00370AF5">
              <w:rPr>
                <w:rFonts w:ascii="Verdana" w:eastAsia="Times New Roman" w:hAnsi="Verdana"/>
                <w:sz w:val="20"/>
                <w:szCs w:val="20"/>
                <w:lang w:val="en-US"/>
              </w:rPr>
              <w:t>Component polarity and placement</w:t>
            </w:r>
          </w:p>
          <w:p w14:paraId="3CC11F78" w14:textId="77777777" w:rsidR="00370AF5" w:rsidRPr="00370AF5" w:rsidRDefault="00370AF5" w:rsidP="00370AF5">
            <w:pPr>
              <w:pStyle w:val="ListParagraph"/>
              <w:numPr>
                <w:ilvl w:val="0"/>
                <w:numId w:val="3"/>
              </w:numPr>
              <w:spacing w:before="60" w:after="60"/>
              <w:jc w:val="both"/>
              <w:rPr>
                <w:rFonts w:ascii="Verdana" w:eastAsia="Times New Roman" w:hAnsi="Verdana"/>
                <w:sz w:val="20"/>
                <w:szCs w:val="20"/>
                <w:lang w:val="en-US"/>
              </w:rPr>
            </w:pPr>
            <w:r w:rsidRPr="00370AF5">
              <w:rPr>
                <w:rFonts w:ascii="Verdana" w:eastAsia="Times New Roman" w:hAnsi="Verdana"/>
                <w:sz w:val="20"/>
                <w:szCs w:val="20"/>
                <w:lang w:val="en-US"/>
              </w:rPr>
              <w:t>Hand soldering techniques</w:t>
            </w:r>
          </w:p>
          <w:p w14:paraId="57E10613" w14:textId="77777777" w:rsidR="00370AF5" w:rsidRPr="00370AF5" w:rsidRDefault="00370AF5" w:rsidP="00370AF5">
            <w:pPr>
              <w:pStyle w:val="ListParagraph"/>
              <w:numPr>
                <w:ilvl w:val="0"/>
                <w:numId w:val="3"/>
              </w:numPr>
              <w:spacing w:before="60" w:after="60"/>
              <w:jc w:val="both"/>
              <w:rPr>
                <w:rFonts w:ascii="Verdana" w:eastAsia="Times New Roman" w:hAnsi="Verdana"/>
                <w:sz w:val="20"/>
                <w:szCs w:val="20"/>
                <w:lang w:val="en-US"/>
              </w:rPr>
            </w:pPr>
            <w:r w:rsidRPr="00370AF5">
              <w:rPr>
                <w:rFonts w:ascii="Verdana" w:eastAsia="Times New Roman" w:hAnsi="Verdana"/>
                <w:sz w:val="20"/>
                <w:szCs w:val="20"/>
                <w:lang w:val="en-US"/>
              </w:rPr>
              <w:t>Wire preparation e.g. stripping, tinning, trimming</w:t>
            </w:r>
          </w:p>
          <w:p w14:paraId="6EB2EBAE" w14:textId="77777777" w:rsidR="00370AF5" w:rsidRPr="00370AF5" w:rsidRDefault="00370AF5" w:rsidP="00370AF5">
            <w:pPr>
              <w:pStyle w:val="ListParagraph"/>
              <w:numPr>
                <w:ilvl w:val="0"/>
                <w:numId w:val="3"/>
              </w:numPr>
              <w:spacing w:before="60" w:after="60"/>
              <w:jc w:val="both"/>
              <w:rPr>
                <w:rFonts w:ascii="Verdana" w:eastAsia="Times New Roman" w:hAnsi="Verdana"/>
                <w:sz w:val="20"/>
                <w:szCs w:val="20"/>
                <w:lang w:val="en-US"/>
              </w:rPr>
            </w:pPr>
            <w:r w:rsidRPr="00370AF5">
              <w:rPr>
                <w:rFonts w:ascii="Verdana" w:eastAsia="Times New Roman" w:hAnsi="Verdana"/>
                <w:sz w:val="20"/>
                <w:szCs w:val="20"/>
                <w:lang w:val="en-US"/>
              </w:rPr>
              <w:t>Connection of off-board components</w:t>
            </w:r>
          </w:p>
          <w:p w14:paraId="610857D0" w14:textId="77777777" w:rsidR="00370AF5" w:rsidRPr="00370AF5" w:rsidRDefault="00370AF5" w:rsidP="00370AF5">
            <w:pPr>
              <w:pStyle w:val="ListParagraph"/>
              <w:spacing w:before="60" w:after="60"/>
              <w:jc w:val="both"/>
              <w:rPr>
                <w:rFonts w:ascii="Verdana" w:hAnsi="Verdana"/>
                <w:sz w:val="20"/>
                <w:szCs w:val="20"/>
              </w:rPr>
            </w:pPr>
          </w:p>
          <w:p w14:paraId="181DAC18" w14:textId="77777777" w:rsidR="00370AF5" w:rsidRPr="00370AF5" w:rsidRDefault="00370AF5" w:rsidP="00370AF5">
            <w:pPr>
              <w:pStyle w:val="ListParagraph"/>
              <w:spacing w:before="60" w:after="60"/>
              <w:ind w:left="0"/>
              <w:jc w:val="both"/>
              <w:rPr>
                <w:rFonts w:ascii="Verdana" w:hAnsi="Verdana"/>
                <w:b/>
                <w:sz w:val="20"/>
                <w:szCs w:val="20"/>
              </w:rPr>
            </w:pPr>
            <w:r w:rsidRPr="00370AF5">
              <w:rPr>
                <w:rFonts w:ascii="Verdana" w:hAnsi="Verdana"/>
                <w:b/>
                <w:sz w:val="20"/>
                <w:szCs w:val="20"/>
              </w:rPr>
              <w:t>You should then:</w:t>
            </w:r>
          </w:p>
          <w:p w14:paraId="455FCCEA" w14:textId="77777777" w:rsidR="00370AF5" w:rsidRPr="00370AF5" w:rsidRDefault="00370AF5" w:rsidP="00370AF5">
            <w:pPr>
              <w:pStyle w:val="ListParagraph"/>
              <w:numPr>
                <w:ilvl w:val="0"/>
                <w:numId w:val="1"/>
              </w:numPr>
              <w:spacing w:before="60" w:after="60"/>
              <w:jc w:val="both"/>
              <w:rPr>
                <w:rFonts w:ascii="Verdana" w:hAnsi="Verdana"/>
                <w:sz w:val="20"/>
                <w:szCs w:val="20"/>
              </w:rPr>
            </w:pPr>
            <w:r w:rsidRPr="00370AF5">
              <w:rPr>
                <w:rFonts w:ascii="Verdana" w:hAnsi="Verdana"/>
                <w:sz w:val="20"/>
                <w:szCs w:val="20"/>
              </w:rPr>
              <w:t>Test the functionality of the circuit when your tutor agrees it is safe to do so. This should include post-assembly quality control checks.</w:t>
            </w:r>
          </w:p>
          <w:p w14:paraId="7F77B53D" w14:textId="77777777" w:rsidR="00370AF5" w:rsidRPr="00370AF5" w:rsidRDefault="00370AF5" w:rsidP="00370AF5">
            <w:pPr>
              <w:ind w:left="12"/>
            </w:pPr>
          </w:p>
          <w:p w14:paraId="2E70F15A" w14:textId="77777777" w:rsidR="00370AF5" w:rsidRPr="00370AF5" w:rsidRDefault="00370AF5" w:rsidP="00370AF5">
            <w:pPr>
              <w:ind w:left="12"/>
            </w:pPr>
            <w:r w:rsidRPr="00370AF5">
              <w:rPr>
                <w:b/>
              </w:rPr>
              <w:t>Then, you will need to:</w:t>
            </w:r>
          </w:p>
          <w:p w14:paraId="3DE7DDD7" w14:textId="34E67567" w:rsidR="00370AF5" w:rsidRPr="00370AF5" w:rsidRDefault="00370AF5" w:rsidP="00370AF5">
            <w:pPr>
              <w:spacing w:before="60" w:after="60"/>
              <w:ind w:left="12"/>
              <w:jc w:val="both"/>
            </w:pPr>
            <w:r w:rsidRPr="00370AF5">
              <w:t>Collate all of your work from the designing, manufacturing and testing of the circuit into a single portfolio. You should then review and reflect on the activities that you have carried out, and make notes about what went well and what improvements could be made. You will also need to consider what would be done differently next time.</w:t>
            </w:r>
          </w:p>
          <w:p w14:paraId="03365A46" w14:textId="77777777" w:rsidR="00370AF5" w:rsidRPr="00370AF5" w:rsidRDefault="00370AF5" w:rsidP="00370AF5">
            <w:pPr>
              <w:spacing w:before="60" w:after="60"/>
              <w:ind w:left="12"/>
              <w:jc w:val="both"/>
            </w:pPr>
          </w:p>
          <w:p w14:paraId="5731E8C0" w14:textId="77777777" w:rsidR="00370AF5" w:rsidRPr="00370AF5" w:rsidRDefault="00370AF5" w:rsidP="00370AF5">
            <w:pPr>
              <w:spacing w:before="60" w:after="60"/>
              <w:ind w:left="12"/>
              <w:jc w:val="both"/>
              <w:rPr>
                <w:b/>
              </w:rPr>
            </w:pPr>
            <w:r w:rsidRPr="00370AF5">
              <w:rPr>
                <w:b/>
              </w:rPr>
              <w:t>You will then:</w:t>
            </w:r>
          </w:p>
          <w:p w14:paraId="30BAE5DF" w14:textId="77777777" w:rsidR="00370AF5" w:rsidRPr="00370AF5" w:rsidRDefault="00370AF5" w:rsidP="00370AF5">
            <w:pPr>
              <w:pStyle w:val="ListParagraph"/>
              <w:spacing w:before="60" w:after="60"/>
              <w:ind w:left="12"/>
              <w:jc w:val="both"/>
              <w:rPr>
                <w:rFonts w:ascii="Verdana" w:hAnsi="Verdana"/>
                <w:sz w:val="20"/>
                <w:szCs w:val="20"/>
              </w:rPr>
            </w:pPr>
            <w:r w:rsidRPr="00370AF5">
              <w:rPr>
                <w:rFonts w:ascii="Verdana" w:hAnsi="Verdana"/>
                <w:sz w:val="20"/>
                <w:szCs w:val="20"/>
              </w:rPr>
              <w:t>Prepare a short ‘lessons learnt’  report that includes the  lessons learnt from:</w:t>
            </w:r>
          </w:p>
          <w:p w14:paraId="6D56D23E" w14:textId="78A9C3D2" w:rsidR="00370AF5" w:rsidRPr="00370AF5" w:rsidRDefault="00370AF5" w:rsidP="00370AF5">
            <w:pPr>
              <w:pStyle w:val="ListParagraph"/>
              <w:numPr>
                <w:ilvl w:val="0"/>
                <w:numId w:val="1"/>
              </w:numPr>
              <w:spacing w:before="60" w:after="60"/>
              <w:jc w:val="both"/>
              <w:rPr>
                <w:rFonts w:ascii="Verdana" w:hAnsi="Verdana"/>
                <w:sz w:val="20"/>
                <w:szCs w:val="20"/>
              </w:rPr>
            </w:pPr>
            <w:r w:rsidRPr="00370AF5">
              <w:rPr>
                <w:rFonts w:ascii="Verdana" w:hAnsi="Verdana"/>
                <w:sz w:val="20"/>
                <w:szCs w:val="20"/>
              </w:rPr>
              <w:t>Developing a printed circuit board</w:t>
            </w:r>
          </w:p>
          <w:p w14:paraId="36CC8152" w14:textId="26F35E96" w:rsidR="00370AF5" w:rsidRPr="00370AF5" w:rsidRDefault="00370AF5" w:rsidP="00370AF5">
            <w:pPr>
              <w:pStyle w:val="ListParagraph"/>
              <w:numPr>
                <w:ilvl w:val="0"/>
                <w:numId w:val="5"/>
              </w:numPr>
              <w:spacing w:before="60" w:after="60"/>
              <w:jc w:val="both"/>
              <w:rPr>
                <w:rFonts w:ascii="Verdana" w:hAnsi="Verdana"/>
                <w:sz w:val="20"/>
                <w:szCs w:val="20"/>
              </w:rPr>
            </w:pPr>
            <w:r w:rsidRPr="00370AF5">
              <w:rPr>
                <w:rFonts w:ascii="Verdana" w:hAnsi="Verdana"/>
                <w:sz w:val="20"/>
                <w:szCs w:val="20"/>
              </w:rPr>
              <w:t xml:space="preserve">health and safety skills, including managing electrical hazards. You should consider electric shock and emergency actions, using appropriate personal protective equipment and keeping the work area clean and tidy </w:t>
            </w:r>
          </w:p>
          <w:p w14:paraId="5E89F6BC" w14:textId="161BE07F" w:rsidR="00370AF5" w:rsidRPr="00370AF5" w:rsidRDefault="00370AF5" w:rsidP="00370AF5">
            <w:pPr>
              <w:pStyle w:val="ListParagraph"/>
              <w:numPr>
                <w:ilvl w:val="0"/>
                <w:numId w:val="5"/>
              </w:numPr>
              <w:spacing w:before="60" w:after="60"/>
              <w:jc w:val="both"/>
              <w:rPr>
                <w:rFonts w:ascii="Verdana" w:hAnsi="Verdana"/>
                <w:sz w:val="20"/>
                <w:szCs w:val="20"/>
              </w:rPr>
            </w:pPr>
            <w:r w:rsidRPr="00370AF5">
              <w:rPr>
                <w:rFonts w:ascii="Verdana" w:hAnsi="Verdana"/>
                <w:sz w:val="20"/>
                <w:szCs w:val="20"/>
              </w:rPr>
              <w:t xml:space="preserve">electronic circuit development skills, including component recognition, schematic capture, PCB design and construction methods </w:t>
            </w:r>
          </w:p>
          <w:p w14:paraId="6DCB833B" w14:textId="46802F9E" w:rsidR="00370AF5" w:rsidRPr="00370AF5" w:rsidRDefault="00370AF5" w:rsidP="00370AF5">
            <w:pPr>
              <w:pStyle w:val="ListParagraph"/>
              <w:numPr>
                <w:ilvl w:val="0"/>
                <w:numId w:val="5"/>
              </w:numPr>
              <w:spacing w:before="60" w:after="60"/>
              <w:jc w:val="both"/>
              <w:rPr>
                <w:rFonts w:ascii="Verdana" w:hAnsi="Verdana"/>
                <w:sz w:val="20"/>
                <w:szCs w:val="20"/>
              </w:rPr>
            </w:pPr>
            <w:r w:rsidRPr="00370AF5">
              <w:rPr>
                <w:rFonts w:ascii="Verdana" w:hAnsi="Verdana"/>
                <w:sz w:val="20"/>
                <w:szCs w:val="20"/>
              </w:rPr>
              <w:t>general engineering skills, such as interpreting drawings.</w:t>
            </w:r>
          </w:p>
          <w:p w14:paraId="33764EB8" w14:textId="77777777" w:rsidR="00370AF5" w:rsidRPr="00370AF5" w:rsidRDefault="00370AF5" w:rsidP="00370AF5">
            <w:pPr>
              <w:pStyle w:val="ListParagraph"/>
              <w:numPr>
                <w:ilvl w:val="0"/>
                <w:numId w:val="1"/>
              </w:numPr>
              <w:spacing w:before="60" w:after="60"/>
              <w:jc w:val="both"/>
              <w:rPr>
                <w:rFonts w:ascii="Verdana" w:hAnsi="Verdana"/>
                <w:sz w:val="20"/>
                <w:szCs w:val="20"/>
              </w:rPr>
            </w:pPr>
            <w:r w:rsidRPr="00370AF5">
              <w:rPr>
                <w:rFonts w:ascii="Verdana" w:hAnsi="Verdana"/>
                <w:sz w:val="20"/>
                <w:szCs w:val="20"/>
              </w:rPr>
              <w:t>your personal performance</w:t>
            </w:r>
          </w:p>
          <w:p w14:paraId="5CB6AC0E" w14:textId="77777777" w:rsidR="00370AF5" w:rsidRPr="00370AF5" w:rsidRDefault="00370AF5" w:rsidP="00370AF5">
            <w:pPr>
              <w:pStyle w:val="ListParagraph"/>
              <w:numPr>
                <w:ilvl w:val="8"/>
                <w:numId w:val="1"/>
              </w:numPr>
              <w:spacing w:before="60" w:after="60"/>
              <w:ind w:left="990"/>
              <w:jc w:val="both"/>
              <w:rPr>
                <w:rFonts w:ascii="Verdana" w:hAnsi="Verdana"/>
                <w:sz w:val="20"/>
                <w:szCs w:val="20"/>
              </w:rPr>
            </w:pPr>
            <w:r w:rsidRPr="00370AF5">
              <w:rPr>
                <w:rFonts w:ascii="Verdana" w:hAnsi="Verdana"/>
                <w:sz w:val="20"/>
                <w:szCs w:val="20"/>
              </w:rPr>
              <w:t xml:space="preserve">time planning and management to complete all the different activities in an appropriate time and order </w:t>
            </w:r>
          </w:p>
          <w:p w14:paraId="66F36C4D" w14:textId="77777777" w:rsidR="00370AF5" w:rsidRPr="00370AF5" w:rsidRDefault="00370AF5" w:rsidP="00370AF5">
            <w:pPr>
              <w:pStyle w:val="ListParagraph"/>
              <w:numPr>
                <w:ilvl w:val="8"/>
                <w:numId w:val="1"/>
              </w:numPr>
              <w:spacing w:before="60" w:after="60"/>
              <w:ind w:left="990"/>
              <w:jc w:val="both"/>
              <w:rPr>
                <w:rFonts w:ascii="Verdana" w:hAnsi="Verdana"/>
                <w:sz w:val="20"/>
                <w:szCs w:val="20"/>
              </w:rPr>
            </w:pPr>
            <w:r w:rsidRPr="00370AF5">
              <w:rPr>
                <w:rFonts w:ascii="Verdana" w:hAnsi="Verdana"/>
                <w:sz w:val="20"/>
                <w:szCs w:val="20"/>
              </w:rPr>
              <w:lastRenderedPageBreak/>
              <w:t xml:space="preserve">communication and literacy skills to follow and implement instructions appropriately, interpret documentation and communicate effectively with others in writing and orally </w:t>
            </w:r>
          </w:p>
          <w:p w14:paraId="238EB04C" w14:textId="7FBD4028" w:rsidR="00370AF5" w:rsidRPr="00370AF5" w:rsidRDefault="00370AF5" w:rsidP="00370AF5">
            <w:pPr>
              <w:pStyle w:val="ListParagraph"/>
              <w:numPr>
                <w:ilvl w:val="8"/>
                <w:numId w:val="1"/>
              </w:numPr>
              <w:spacing w:before="60" w:after="60"/>
              <w:ind w:left="990"/>
              <w:jc w:val="both"/>
              <w:rPr>
                <w:rFonts w:ascii="Verdana" w:hAnsi="Verdana"/>
                <w:sz w:val="20"/>
                <w:szCs w:val="20"/>
              </w:rPr>
            </w:pPr>
            <w:r w:rsidRPr="00370AF5">
              <w:rPr>
                <w:rFonts w:ascii="Verdana" w:hAnsi="Verdana"/>
                <w:sz w:val="20"/>
                <w:szCs w:val="20"/>
              </w:rPr>
              <w:t xml:space="preserve">commercial and customer awareness to ensure the PCBs are fit for purpose and meet the brief. </w:t>
            </w:r>
          </w:p>
          <w:p w14:paraId="340E23C9" w14:textId="77777777" w:rsidR="00370AF5" w:rsidRPr="00370AF5" w:rsidRDefault="00370AF5" w:rsidP="00370AF5">
            <w:pPr>
              <w:spacing w:before="60" w:after="60"/>
              <w:jc w:val="both"/>
            </w:pPr>
          </w:p>
          <w:p w14:paraId="1D7F9722" w14:textId="77777777" w:rsidR="00370AF5" w:rsidRPr="00370AF5" w:rsidRDefault="00370AF5" w:rsidP="00370AF5">
            <w:pPr>
              <w:spacing w:before="60" w:after="60"/>
            </w:pPr>
          </w:p>
        </w:tc>
      </w:tr>
      <w:tr w:rsidR="00370AF5" w14:paraId="50BA41C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4A8CB1" w14:textId="77777777" w:rsidR="00370AF5" w:rsidRDefault="00370AF5" w:rsidP="00370AF5">
            <w:r>
              <w:rPr>
                <w:b/>
              </w:rPr>
              <w:lastRenderedPageBreak/>
              <w:t xml:space="preserve">Checklist of evidence required </w:t>
            </w:r>
          </w:p>
        </w:tc>
        <w:tc>
          <w:tcPr>
            <w:tcW w:w="6327" w:type="dxa"/>
            <w:tcBorders>
              <w:left w:val="single" w:sz="4" w:space="0" w:color="000000"/>
              <w:bottom w:val="single" w:sz="4" w:space="0" w:color="000000"/>
            </w:tcBorders>
          </w:tcPr>
          <w:p w14:paraId="2D0427FC" w14:textId="3EAFA52D" w:rsidR="00370AF5" w:rsidRPr="00370AF5" w:rsidRDefault="00370AF5" w:rsidP="00370AF5">
            <w:pPr>
              <w:pStyle w:val="Default"/>
              <w:rPr>
                <w:sz w:val="20"/>
                <w:szCs w:val="18"/>
              </w:rPr>
            </w:pPr>
            <w:r w:rsidRPr="00370AF5">
              <w:rPr>
                <w:sz w:val="20"/>
                <w:szCs w:val="18"/>
              </w:rPr>
              <w:t xml:space="preserve">A reflective developmental log detailing the design, manufacture and testing process undertaken. This should be accompanied by one or more observational witness statements, annotated photographs of the circuit being manufactured and tested, a formal assessment of the final circuit board and relevant </w:t>
            </w:r>
            <w:proofErr w:type="spellStart"/>
            <w:r w:rsidRPr="00370AF5">
              <w:rPr>
                <w:sz w:val="20"/>
                <w:szCs w:val="18"/>
              </w:rPr>
              <w:t>behaviours</w:t>
            </w:r>
            <w:proofErr w:type="spellEnd"/>
            <w:r w:rsidRPr="00370AF5">
              <w:rPr>
                <w:sz w:val="20"/>
                <w:szCs w:val="18"/>
              </w:rPr>
              <w:t xml:space="preserve"> applied. </w:t>
            </w:r>
          </w:p>
          <w:p w14:paraId="137EC58B" w14:textId="1A533C0A" w:rsidR="00370AF5" w:rsidRPr="00370AF5" w:rsidRDefault="00370AF5" w:rsidP="00370AF5">
            <w:r w:rsidRPr="00370AF5">
              <w:rPr>
                <w:szCs w:val="18"/>
              </w:rPr>
              <w:t>A ‘lessons learnt’ report of approximately 500-1000 words.</w:t>
            </w:r>
          </w:p>
          <w:p w14:paraId="016D148E" w14:textId="77777777" w:rsidR="00370AF5" w:rsidRPr="00370AF5" w:rsidRDefault="00370AF5" w:rsidP="00370AF5"/>
        </w:tc>
      </w:tr>
      <w:tr w:rsidR="00370AF5" w14:paraId="1775CFF8"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7995D5" w14:textId="77777777" w:rsidR="00370AF5" w:rsidRDefault="00370AF5" w:rsidP="00370AF5">
            <w:r>
              <w:rPr>
                <w:b/>
              </w:rPr>
              <w:t>Criteria covered by this task:</w:t>
            </w:r>
          </w:p>
        </w:tc>
      </w:tr>
      <w:tr w:rsidR="00370AF5" w14:paraId="73F56E78" w14:textId="77777777" w:rsidTr="00A72315">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1DB80A6E" w14:textId="77777777" w:rsidR="00370AF5" w:rsidRDefault="00370AF5" w:rsidP="00370AF5">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3874CD51" w14:textId="77777777" w:rsidR="00370AF5" w:rsidRDefault="00370AF5" w:rsidP="00370AF5">
            <w:r>
              <w:t>To achieve the criteria you must show that you are able to:</w:t>
            </w:r>
          </w:p>
        </w:tc>
      </w:tr>
      <w:tr w:rsidR="00370AF5" w14:paraId="316ED595" w14:textId="77777777" w:rsidTr="00A72315">
        <w:tc>
          <w:tcPr>
            <w:tcW w:w="1753" w:type="dxa"/>
            <w:tcBorders>
              <w:left w:val="single" w:sz="4" w:space="0" w:color="000000"/>
              <w:right w:val="single" w:sz="4" w:space="0" w:color="auto"/>
            </w:tcBorders>
          </w:tcPr>
          <w:p w14:paraId="299BEDD4" w14:textId="77777777" w:rsidR="00370AF5" w:rsidRPr="003C15D3" w:rsidRDefault="00370AF5" w:rsidP="00370AF5">
            <w:pPr>
              <w:spacing w:before="60" w:after="60"/>
              <w:jc w:val="center"/>
            </w:pPr>
            <w:r>
              <w:t>22/CD.D3</w:t>
            </w:r>
          </w:p>
        </w:tc>
        <w:tc>
          <w:tcPr>
            <w:tcW w:w="7454" w:type="dxa"/>
            <w:gridSpan w:val="2"/>
            <w:tcBorders>
              <w:left w:val="single" w:sz="4" w:space="0" w:color="auto"/>
            </w:tcBorders>
          </w:tcPr>
          <w:p w14:paraId="5DFF97C9" w14:textId="263B078A" w:rsidR="00370AF5" w:rsidRPr="00370AF5" w:rsidRDefault="00370AF5" w:rsidP="00370AF5">
            <w:pPr>
              <w:pStyle w:val="Default"/>
              <w:rPr>
                <w:sz w:val="20"/>
                <w:szCs w:val="20"/>
              </w:rPr>
            </w:pPr>
            <w:r w:rsidRPr="00370AF5">
              <w:rPr>
                <w:sz w:val="20"/>
                <w:szCs w:val="20"/>
              </w:rPr>
              <w:t xml:space="preserve">Refine, during the process, the development of a printed circuit board safely to improve its performance, whilst applying relevant </w:t>
            </w:r>
            <w:r w:rsidR="008E4ABD" w:rsidRPr="00370AF5">
              <w:rPr>
                <w:sz w:val="20"/>
                <w:szCs w:val="20"/>
              </w:rPr>
              <w:t>behaviors</w:t>
            </w:r>
            <w:r w:rsidRPr="00370AF5">
              <w:rPr>
                <w:sz w:val="20"/>
                <w:szCs w:val="20"/>
              </w:rPr>
              <w:t xml:space="preserve"> and general engineering skills to a professional standard. </w:t>
            </w:r>
          </w:p>
        </w:tc>
      </w:tr>
      <w:tr w:rsidR="00370AF5" w14:paraId="1D0A7390" w14:textId="77777777" w:rsidTr="00A72315">
        <w:tc>
          <w:tcPr>
            <w:tcW w:w="1753" w:type="dxa"/>
            <w:tcBorders>
              <w:left w:val="single" w:sz="4" w:space="0" w:color="000000"/>
              <w:bottom w:val="single" w:sz="4" w:space="0" w:color="000000"/>
              <w:right w:val="single" w:sz="4" w:space="0" w:color="auto"/>
            </w:tcBorders>
          </w:tcPr>
          <w:p w14:paraId="04048DA0" w14:textId="77777777" w:rsidR="00370AF5" w:rsidRPr="000D6FC8" w:rsidRDefault="00370AF5" w:rsidP="00370AF5">
            <w:pPr>
              <w:spacing w:before="60" w:after="60"/>
              <w:jc w:val="center"/>
            </w:pPr>
            <w:r>
              <w:t>22/</w:t>
            </w:r>
            <w:r w:rsidRPr="000D6FC8">
              <w:t>C.M3</w:t>
            </w:r>
          </w:p>
        </w:tc>
        <w:tc>
          <w:tcPr>
            <w:tcW w:w="7454" w:type="dxa"/>
            <w:gridSpan w:val="2"/>
            <w:tcBorders>
              <w:left w:val="single" w:sz="4" w:space="0" w:color="auto"/>
              <w:bottom w:val="single" w:sz="4" w:space="0" w:color="000000"/>
            </w:tcBorders>
          </w:tcPr>
          <w:p w14:paraId="3DB9D418" w14:textId="77777777" w:rsidR="00370AF5" w:rsidRPr="00370AF5" w:rsidRDefault="00370AF5" w:rsidP="00370AF5">
            <w:pPr>
              <w:pStyle w:val="Default"/>
              <w:rPr>
                <w:sz w:val="20"/>
                <w:szCs w:val="20"/>
              </w:rPr>
            </w:pPr>
            <w:r w:rsidRPr="00370AF5">
              <w:rPr>
                <w:sz w:val="20"/>
                <w:szCs w:val="20"/>
              </w:rPr>
              <w:t xml:space="preserve">Design and manufacture accurately and efficiently a printed circuit board that functions as intended, while documenting alternative solutions. </w:t>
            </w:r>
          </w:p>
        </w:tc>
      </w:tr>
      <w:tr w:rsidR="00370AF5" w14:paraId="7BF1BC47" w14:textId="77777777" w:rsidTr="00A72315">
        <w:tc>
          <w:tcPr>
            <w:tcW w:w="1753" w:type="dxa"/>
            <w:tcBorders>
              <w:top w:val="single" w:sz="4" w:space="0" w:color="000000"/>
              <w:left w:val="single" w:sz="4" w:space="0" w:color="000000"/>
              <w:bottom w:val="single" w:sz="4" w:space="0" w:color="000000"/>
              <w:right w:val="single" w:sz="4" w:space="0" w:color="auto"/>
            </w:tcBorders>
          </w:tcPr>
          <w:p w14:paraId="350022CC" w14:textId="77777777" w:rsidR="00370AF5" w:rsidRPr="000D6FC8" w:rsidRDefault="00370AF5" w:rsidP="00370AF5">
            <w:pPr>
              <w:spacing w:before="60" w:after="60"/>
              <w:jc w:val="center"/>
            </w:pPr>
            <w:r>
              <w:t>22/</w:t>
            </w:r>
            <w:r w:rsidRPr="000D6FC8">
              <w:t>D.M4</w:t>
            </w:r>
          </w:p>
        </w:tc>
        <w:tc>
          <w:tcPr>
            <w:tcW w:w="7454" w:type="dxa"/>
            <w:gridSpan w:val="2"/>
            <w:tcBorders>
              <w:top w:val="single" w:sz="4" w:space="0" w:color="000000"/>
              <w:left w:val="single" w:sz="4" w:space="0" w:color="auto"/>
              <w:bottom w:val="single" w:sz="4" w:space="0" w:color="000000"/>
              <w:right w:val="single" w:sz="4" w:space="0" w:color="000000"/>
            </w:tcBorders>
          </w:tcPr>
          <w:p w14:paraId="6143AA86" w14:textId="7B743E0D" w:rsidR="00370AF5" w:rsidRPr="00370AF5" w:rsidRDefault="00370AF5" w:rsidP="00370AF5">
            <w:pPr>
              <w:pStyle w:val="Default"/>
              <w:rPr>
                <w:sz w:val="20"/>
                <w:szCs w:val="20"/>
              </w:rPr>
            </w:pPr>
            <w:r w:rsidRPr="00370AF5">
              <w:rPr>
                <w:sz w:val="20"/>
                <w:szCs w:val="20"/>
              </w:rPr>
              <w:t xml:space="preserve">Recommend improvements to the design and manufacture of the printed circuit board and to the relevant </w:t>
            </w:r>
            <w:r w:rsidR="008E4ABD" w:rsidRPr="00370AF5">
              <w:rPr>
                <w:sz w:val="20"/>
                <w:szCs w:val="20"/>
              </w:rPr>
              <w:t>behaviors</w:t>
            </w:r>
            <w:r w:rsidRPr="00370AF5">
              <w:rPr>
                <w:sz w:val="20"/>
                <w:szCs w:val="20"/>
              </w:rPr>
              <w:t xml:space="preserve"> applied. </w:t>
            </w:r>
          </w:p>
        </w:tc>
      </w:tr>
      <w:tr w:rsidR="00370AF5" w14:paraId="533CA5E7" w14:textId="77777777" w:rsidTr="00A72315">
        <w:tc>
          <w:tcPr>
            <w:tcW w:w="1753" w:type="dxa"/>
            <w:tcBorders>
              <w:top w:val="single" w:sz="4" w:space="0" w:color="000000"/>
              <w:left w:val="single" w:sz="4" w:space="0" w:color="000000"/>
              <w:bottom w:val="single" w:sz="4" w:space="0" w:color="000000"/>
              <w:right w:val="single" w:sz="4" w:space="0" w:color="auto"/>
            </w:tcBorders>
          </w:tcPr>
          <w:p w14:paraId="03D0FBB0" w14:textId="77777777" w:rsidR="00370AF5" w:rsidRPr="000D6FC8" w:rsidRDefault="00370AF5" w:rsidP="00370AF5">
            <w:pPr>
              <w:spacing w:before="60" w:after="60"/>
              <w:jc w:val="center"/>
            </w:pPr>
            <w:r>
              <w:t>22/</w:t>
            </w:r>
            <w:r w:rsidRPr="000D6FC8">
              <w:t>C.P5</w:t>
            </w:r>
          </w:p>
        </w:tc>
        <w:tc>
          <w:tcPr>
            <w:tcW w:w="7454" w:type="dxa"/>
            <w:gridSpan w:val="2"/>
            <w:tcBorders>
              <w:top w:val="single" w:sz="4" w:space="0" w:color="000000"/>
              <w:left w:val="single" w:sz="4" w:space="0" w:color="auto"/>
              <w:bottom w:val="single" w:sz="4" w:space="0" w:color="000000"/>
              <w:right w:val="single" w:sz="4" w:space="0" w:color="000000"/>
            </w:tcBorders>
          </w:tcPr>
          <w:p w14:paraId="03544736" w14:textId="77777777" w:rsidR="00370AF5" w:rsidRPr="00370AF5" w:rsidRDefault="00370AF5" w:rsidP="00370AF5">
            <w:pPr>
              <w:pStyle w:val="Default"/>
              <w:rPr>
                <w:sz w:val="20"/>
                <w:szCs w:val="20"/>
              </w:rPr>
            </w:pPr>
            <w:r w:rsidRPr="00370AF5">
              <w:rPr>
                <w:sz w:val="20"/>
                <w:szCs w:val="20"/>
              </w:rPr>
              <w:t xml:space="preserve">Design a printed circuit board and generate documentation for manufacture. </w:t>
            </w:r>
          </w:p>
        </w:tc>
      </w:tr>
      <w:tr w:rsidR="00370AF5" w14:paraId="5CBF7D26" w14:textId="77777777" w:rsidTr="00A72315">
        <w:tc>
          <w:tcPr>
            <w:tcW w:w="1753" w:type="dxa"/>
            <w:tcBorders>
              <w:top w:val="single" w:sz="4" w:space="0" w:color="000000"/>
              <w:left w:val="single" w:sz="4" w:space="0" w:color="000000"/>
              <w:bottom w:val="single" w:sz="4" w:space="0" w:color="000000"/>
              <w:right w:val="single" w:sz="4" w:space="0" w:color="auto"/>
            </w:tcBorders>
          </w:tcPr>
          <w:p w14:paraId="58B56D1B" w14:textId="77777777" w:rsidR="00370AF5" w:rsidRPr="000D6FC8" w:rsidRDefault="00370AF5" w:rsidP="00370AF5">
            <w:pPr>
              <w:spacing w:before="60" w:after="60"/>
              <w:jc w:val="center"/>
            </w:pPr>
            <w:r>
              <w:t>22/</w:t>
            </w:r>
            <w:r w:rsidRPr="000D6FC8">
              <w:t>C.P6</w:t>
            </w:r>
          </w:p>
        </w:tc>
        <w:tc>
          <w:tcPr>
            <w:tcW w:w="7454" w:type="dxa"/>
            <w:gridSpan w:val="2"/>
            <w:tcBorders>
              <w:top w:val="single" w:sz="4" w:space="0" w:color="000000"/>
              <w:left w:val="single" w:sz="4" w:space="0" w:color="auto"/>
              <w:bottom w:val="single" w:sz="4" w:space="0" w:color="000000"/>
              <w:right w:val="single" w:sz="4" w:space="0" w:color="000000"/>
            </w:tcBorders>
          </w:tcPr>
          <w:p w14:paraId="43277BA7" w14:textId="77777777" w:rsidR="00370AF5" w:rsidRPr="00370AF5" w:rsidRDefault="00370AF5" w:rsidP="00370AF5">
            <w:pPr>
              <w:pStyle w:val="Default"/>
              <w:rPr>
                <w:sz w:val="20"/>
                <w:szCs w:val="20"/>
              </w:rPr>
            </w:pPr>
            <w:r w:rsidRPr="00370AF5">
              <w:rPr>
                <w:sz w:val="20"/>
                <w:szCs w:val="20"/>
              </w:rPr>
              <w:t xml:space="preserve">Manufacture safely a printed circuit board and identify any issues with the quality and functionality </w:t>
            </w:r>
          </w:p>
        </w:tc>
      </w:tr>
      <w:tr w:rsidR="00370AF5" w14:paraId="0625D777" w14:textId="77777777" w:rsidTr="00A72315">
        <w:tc>
          <w:tcPr>
            <w:tcW w:w="1753" w:type="dxa"/>
            <w:tcBorders>
              <w:top w:val="single" w:sz="4" w:space="0" w:color="000000"/>
              <w:left w:val="single" w:sz="4" w:space="0" w:color="000000"/>
              <w:bottom w:val="single" w:sz="4" w:space="0" w:color="000000"/>
              <w:right w:val="single" w:sz="4" w:space="0" w:color="auto"/>
            </w:tcBorders>
          </w:tcPr>
          <w:p w14:paraId="3930FF95" w14:textId="77777777" w:rsidR="00370AF5" w:rsidRPr="000D6FC8" w:rsidRDefault="00370AF5" w:rsidP="00370AF5">
            <w:pPr>
              <w:spacing w:before="60" w:after="60"/>
              <w:jc w:val="center"/>
            </w:pPr>
            <w:r>
              <w:t>22/</w:t>
            </w:r>
            <w:r w:rsidRPr="000D6FC8">
              <w:t>D.P7</w:t>
            </w:r>
          </w:p>
        </w:tc>
        <w:tc>
          <w:tcPr>
            <w:tcW w:w="7454" w:type="dxa"/>
            <w:gridSpan w:val="2"/>
            <w:tcBorders>
              <w:top w:val="single" w:sz="4" w:space="0" w:color="000000"/>
              <w:left w:val="single" w:sz="4" w:space="0" w:color="auto"/>
              <w:bottom w:val="single" w:sz="4" w:space="0" w:color="000000"/>
              <w:right w:val="single" w:sz="4" w:space="0" w:color="000000"/>
            </w:tcBorders>
          </w:tcPr>
          <w:p w14:paraId="27C9DCBC" w14:textId="77777777" w:rsidR="00370AF5" w:rsidRPr="00370AF5" w:rsidRDefault="00370AF5" w:rsidP="00370AF5">
            <w:pPr>
              <w:pStyle w:val="Default"/>
              <w:rPr>
                <w:sz w:val="20"/>
                <w:szCs w:val="20"/>
              </w:rPr>
            </w:pPr>
            <w:r w:rsidRPr="00370AF5">
              <w:rPr>
                <w:sz w:val="20"/>
                <w:szCs w:val="20"/>
              </w:rPr>
              <w:t xml:space="preserve">Explain how health and safety, design and manufacturing and general engineering skills were applied effectively during the manufacture of the printed circuit board. </w:t>
            </w:r>
          </w:p>
        </w:tc>
      </w:tr>
      <w:tr w:rsidR="00370AF5" w14:paraId="3ACFC62D" w14:textId="77777777" w:rsidTr="00A72315">
        <w:tc>
          <w:tcPr>
            <w:tcW w:w="1753" w:type="dxa"/>
            <w:tcBorders>
              <w:top w:val="single" w:sz="4" w:space="0" w:color="000000"/>
              <w:left w:val="single" w:sz="4" w:space="0" w:color="000000"/>
              <w:bottom w:val="single" w:sz="4" w:space="0" w:color="000000"/>
              <w:right w:val="single" w:sz="4" w:space="0" w:color="auto"/>
            </w:tcBorders>
          </w:tcPr>
          <w:p w14:paraId="74C7A86C" w14:textId="77777777" w:rsidR="00370AF5" w:rsidRPr="000D6FC8" w:rsidRDefault="00370AF5" w:rsidP="00370AF5">
            <w:pPr>
              <w:spacing w:before="60" w:after="60"/>
              <w:jc w:val="center"/>
            </w:pPr>
            <w:r>
              <w:t>22/</w:t>
            </w:r>
            <w:r w:rsidRPr="000D6FC8">
              <w:t>D.P8</w:t>
            </w:r>
          </w:p>
        </w:tc>
        <w:tc>
          <w:tcPr>
            <w:tcW w:w="7454" w:type="dxa"/>
            <w:gridSpan w:val="2"/>
            <w:tcBorders>
              <w:top w:val="single" w:sz="4" w:space="0" w:color="000000"/>
              <w:left w:val="single" w:sz="4" w:space="0" w:color="auto"/>
              <w:bottom w:val="single" w:sz="4" w:space="0" w:color="000000"/>
              <w:right w:val="single" w:sz="4" w:space="0" w:color="000000"/>
            </w:tcBorders>
          </w:tcPr>
          <w:p w14:paraId="2A954048" w14:textId="59BBAFD3" w:rsidR="00370AF5" w:rsidRPr="000D6FC8" w:rsidRDefault="00370AF5" w:rsidP="00370AF5">
            <w:pPr>
              <w:pStyle w:val="Default"/>
              <w:rPr>
                <w:sz w:val="17"/>
                <w:szCs w:val="17"/>
              </w:rPr>
            </w:pPr>
            <w:r w:rsidRPr="00370AF5">
              <w:rPr>
                <w:sz w:val="20"/>
                <w:szCs w:val="17"/>
              </w:rPr>
              <w:t xml:space="preserve">Explain how relevant </w:t>
            </w:r>
            <w:r w:rsidR="008E4ABD" w:rsidRPr="00370AF5">
              <w:rPr>
                <w:sz w:val="20"/>
                <w:szCs w:val="17"/>
              </w:rPr>
              <w:t>behaviors</w:t>
            </w:r>
            <w:r w:rsidRPr="00370AF5">
              <w:rPr>
                <w:sz w:val="20"/>
                <w:szCs w:val="17"/>
              </w:rPr>
              <w:t xml:space="preserve"> were applied effectively during the design and manufacture of a printed circuit board. </w:t>
            </w:r>
          </w:p>
        </w:tc>
      </w:tr>
      <w:tr w:rsidR="00370AF5" w14:paraId="2C6E0778" w14:textId="77777777">
        <w:trPr>
          <w:trHeight w:val="60"/>
        </w:trPr>
        <w:tc>
          <w:tcPr>
            <w:tcW w:w="2880" w:type="dxa"/>
            <w:gridSpan w:val="2"/>
            <w:tcBorders>
              <w:bottom w:val="single" w:sz="4" w:space="0" w:color="000000"/>
            </w:tcBorders>
            <w:shd w:val="clear" w:color="auto" w:fill="D9D9D9"/>
          </w:tcPr>
          <w:p w14:paraId="3EA780E0" w14:textId="77777777" w:rsidR="00370AF5" w:rsidRDefault="00370AF5" w:rsidP="00370AF5">
            <w:r>
              <w:rPr>
                <w:b/>
              </w:rPr>
              <w:t>Sources of information to support you with this Assignment</w:t>
            </w:r>
          </w:p>
        </w:tc>
        <w:tc>
          <w:tcPr>
            <w:tcW w:w="6327" w:type="dxa"/>
            <w:tcBorders>
              <w:bottom w:val="single" w:sz="4" w:space="0" w:color="000000"/>
            </w:tcBorders>
          </w:tcPr>
          <w:p w14:paraId="3B07F3FB" w14:textId="77777777" w:rsidR="00370AF5" w:rsidRPr="00370AF5" w:rsidRDefault="00370AF5" w:rsidP="00370AF5">
            <w:r w:rsidRPr="00370AF5">
              <w:t>Books</w:t>
            </w:r>
          </w:p>
          <w:p w14:paraId="3B27BF86" w14:textId="77777777" w:rsidR="00370AF5" w:rsidRPr="00370AF5" w:rsidRDefault="00370AF5" w:rsidP="00370AF5">
            <w:r w:rsidRPr="00370AF5">
              <w:t xml:space="preserve">Reflective writing; </w:t>
            </w:r>
            <w:proofErr w:type="spellStart"/>
            <w:r w:rsidRPr="00370AF5">
              <w:t>Wiiliams</w:t>
            </w:r>
            <w:proofErr w:type="spellEnd"/>
            <w:r w:rsidRPr="00370AF5">
              <w:t xml:space="preserve"> K, </w:t>
            </w:r>
            <w:proofErr w:type="spellStart"/>
            <w:r w:rsidRPr="00370AF5">
              <w:t>Wooliams</w:t>
            </w:r>
            <w:proofErr w:type="spellEnd"/>
            <w:r w:rsidRPr="00370AF5">
              <w:t xml:space="preserve"> M, Spiro J; Palgrave McMillan (2012); ISBN 978 0 230 37725 7</w:t>
            </w:r>
          </w:p>
          <w:p w14:paraId="7EEB3B43" w14:textId="77777777" w:rsidR="00370AF5" w:rsidRPr="00370AF5" w:rsidRDefault="00370AF5" w:rsidP="00370AF5"/>
          <w:p w14:paraId="214D7366" w14:textId="77777777" w:rsidR="00370AF5" w:rsidRPr="00370AF5" w:rsidRDefault="00370AF5" w:rsidP="00370AF5">
            <w:r w:rsidRPr="00370AF5">
              <w:t>Report writing; Reid M; Palgrave McMillan (2012); ISBN 978 0 230 37655 7</w:t>
            </w:r>
          </w:p>
          <w:p w14:paraId="3350E5D9" w14:textId="77777777" w:rsidR="00370AF5" w:rsidRPr="00370AF5" w:rsidRDefault="00370AF5" w:rsidP="00370AF5"/>
          <w:p w14:paraId="418E8ED9" w14:textId="77777777" w:rsidR="00370AF5" w:rsidRPr="00370AF5" w:rsidRDefault="00370AF5" w:rsidP="00370AF5">
            <w:pPr>
              <w:rPr>
                <w:color w:val="222222"/>
              </w:rPr>
            </w:pPr>
            <w:r w:rsidRPr="00370AF5">
              <w:rPr>
                <w:color w:val="222222"/>
              </w:rPr>
              <w:t xml:space="preserve">Making printed circuit boards; </w:t>
            </w:r>
            <w:proofErr w:type="spellStart"/>
            <w:r w:rsidRPr="00370AF5">
              <w:rPr>
                <w:color w:val="222222"/>
              </w:rPr>
              <w:t>Axelson</w:t>
            </w:r>
            <w:proofErr w:type="spellEnd"/>
            <w:r w:rsidRPr="00370AF5">
              <w:rPr>
                <w:color w:val="222222"/>
              </w:rPr>
              <w:t xml:space="preserve"> J L; Tab Electronics (1993); ISBN-13: 978-0830639519</w:t>
            </w:r>
          </w:p>
          <w:p w14:paraId="150AEC95" w14:textId="77777777" w:rsidR="00370AF5" w:rsidRPr="00370AF5" w:rsidRDefault="00370AF5" w:rsidP="00370AF5"/>
          <w:p w14:paraId="5F22CA1F" w14:textId="77777777" w:rsidR="00370AF5" w:rsidRPr="00370AF5" w:rsidRDefault="00370AF5" w:rsidP="00370AF5"/>
          <w:p w14:paraId="54B0F7BA" w14:textId="77777777" w:rsidR="00370AF5" w:rsidRPr="00370AF5" w:rsidRDefault="00370AF5" w:rsidP="00370AF5">
            <w:r w:rsidRPr="00370AF5">
              <w:t>Websites</w:t>
            </w:r>
          </w:p>
          <w:p w14:paraId="241C8D10" w14:textId="77777777" w:rsidR="00370AF5" w:rsidRPr="00370AF5" w:rsidRDefault="00370AF5" w:rsidP="00370AF5">
            <w:pPr>
              <w:widowControl w:val="0"/>
            </w:pPr>
          </w:p>
          <w:p w14:paraId="765C6744" w14:textId="77777777" w:rsidR="00370AF5" w:rsidRPr="00370AF5" w:rsidRDefault="00C75277" w:rsidP="00370AF5">
            <w:pPr>
              <w:widowControl w:val="0"/>
            </w:pPr>
            <w:hyperlink r:id="rId7" w:history="1">
              <w:r w:rsidR="00370AF5" w:rsidRPr="00370AF5">
                <w:rPr>
                  <w:rStyle w:val="Hyperlink"/>
                </w:rPr>
                <w:t>http://www.wikihow.com/Write-Your-Own-Performance-Review</w:t>
              </w:r>
            </w:hyperlink>
            <w:r w:rsidR="00370AF5" w:rsidRPr="00370AF5">
              <w:t xml:space="preserve"> </w:t>
            </w:r>
          </w:p>
          <w:p w14:paraId="2C0049B9" w14:textId="77777777" w:rsidR="00370AF5" w:rsidRPr="00370AF5" w:rsidRDefault="00370AF5" w:rsidP="00370AF5"/>
          <w:p w14:paraId="22190B76" w14:textId="77777777" w:rsidR="00370AF5" w:rsidRPr="00370AF5" w:rsidRDefault="00370AF5" w:rsidP="00370AF5"/>
          <w:p w14:paraId="35D96BC2" w14:textId="77777777" w:rsidR="00370AF5" w:rsidRPr="00370AF5" w:rsidRDefault="00370AF5" w:rsidP="00370AF5">
            <w:r w:rsidRPr="00370AF5">
              <w:rPr>
                <w:b/>
                <w:color w:val="222222"/>
              </w:rPr>
              <w:t>Above are some examples of websites. Further useful resources may be found at</w:t>
            </w:r>
          </w:p>
          <w:p w14:paraId="7107CCA9" w14:textId="77777777" w:rsidR="00370AF5" w:rsidRPr="00370AF5" w:rsidRDefault="00370AF5" w:rsidP="00370AF5"/>
          <w:p w14:paraId="534371C5" w14:textId="77777777" w:rsidR="00370AF5" w:rsidRPr="00370AF5" w:rsidRDefault="00C75277" w:rsidP="00370AF5">
            <w:hyperlink r:id="rId8" w:anchor="step1">
              <w:r w:rsidR="00370AF5" w:rsidRPr="00370AF5">
                <w:rPr>
                  <w:color w:val="1155CC"/>
                  <w:highlight w:val="white"/>
                  <w:u w:val="single"/>
                </w:rPr>
                <w:t>http://qualifications.pearson.com/en/support/published-resources.html#step1</w:t>
              </w:r>
            </w:hyperlink>
          </w:p>
          <w:p w14:paraId="5D706E80" w14:textId="77777777" w:rsidR="00370AF5" w:rsidRPr="00370AF5" w:rsidRDefault="00370AF5" w:rsidP="00370AF5"/>
          <w:p w14:paraId="3D4C1FD5" w14:textId="77777777" w:rsidR="00370AF5" w:rsidRPr="00370AF5" w:rsidRDefault="00370AF5" w:rsidP="00370AF5"/>
        </w:tc>
      </w:tr>
      <w:tr w:rsidR="00370AF5" w14:paraId="4C2F22BA" w14:textId="77777777">
        <w:trPr>
          <w:trHeight w:val="60"/>
        </w:trPr>
        <w:tc>
          <w:tcPr>
            <w:tcW w:w="2880" w:type="dxa"/>
            <w:gridSpan w:val="2"/>
            <w:tcBorders>
              <w:bottom w:val="single" w:sz="4" w:space="0" w:color="000000"/>
            </w:tcBorders>
            <w:shd w:val="clear" w:color="auto" w:fill="D9D9D9"/>
          </w:tcPr>
          <w:p w14:paraId="14215F50" w14:textId="77777777" w:rsidR="00370AF5" w:rsidRDefault="00370AF5" w:rsidP="00370AF5">
            <w:r>
              <w:rPr>
                <w:b/>
              </w:rPr>
              <w:lastRenderedPageBreak/>
              <w:t>Other assessment materials attached to this Assignment Brief</w:t>
            </w:r>
          </w:p>
        </w:tc>
        <w:tc>
          <w:tcPr>
            <w:tcW w:w="6327" w:type="dxa"/>
            <w:tcBorders>
              <w:bottom w:val="single" w:sz="4" w:space="0" w:color="000000"/>
            </w:tcBorders>
          </w:tcPr>
          <w:p w14:paraId="5F5235EF" w14:textId="5CE6FABF" w:rsidR="00370AF5" w:rsidRDefault="00370AF5" w:rsidP="00370AF5">
            <w:r>
              <w:t>Schematics for the circuit to be built using a single-sided through-hole board with 5 to 15 components.</w:t>
            </w:r>
          </w:p>
          <w:p w14:paraId="6FEC02AA" w14:textId="77777777" w:rsidR="00370AF5" w:rsidRDefault="00370AF5" w:rsidP="00370AF5"/>
        </w:tc>
      </w:tr>
    </w:tbl>
    <w:p w14:paraId="244C48E6" w14:textId="77777777" w:rsidR="00CB0E5B" w:rsidRDefault="00CB0E5B"/>
    <w:p w14:paraId="1D956E75" w14:textId="77777777" w:rsidR="00971CE9" w:rsidRDefault="00971CE9"/>
    <w:p w14:paraId="40781429" w14:textId="77777777" w:rsidR="00971CE9" w:rsidRDefault="00971CE9"/>
    <w:sectPr w:rsidR="00971CE9" w:rsidSect="005824F2">
      <w:headerReference w:type="default" r:id="rId9"/>
      <w:footerReference w:type="default" r:id="rId10"/>
      <w:headerReference w:type="first" r:id="rId11"/>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5D5E" w14:textId="77777777" w:rsidR="00C75277" w:rsidRDefault="00C75277">
      <w:r>
        <w:separator/>
      </w:r>
    </w:p>
  </w:endnote>
  <w:endnote w:type="continuationSeparator" w:id="0">
    <w:p w14:paraId="0394725E" w14:textId="77777777" w:rsidR="00C75277" w:rsidRDefault="00C7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3A91" w14:textId="6B1EE6BB" w:rsidR="00A72315" w:rsidRDefault="00A72315">
    <w:pPr>
      <w:tabs>
        <w:tab w:val="center" w:pos="4153"/>
        <w:tab w:val="right" w:pos="8306"/>
      </w:tabs>
      <w:jc w:val="right"/>
    </w:pPr>
    <w:r>
      <w:fldChar w:fldCharType="begin"/>
    </w:r>
    <w:r>
      <w:instrText>PAGE</w:instrText>
    </w:r>
    <w:r>
      <w:fldChar w:fldCharType="separate"/>
    </w:r>
    <w:r w:rsidR="00BE496E">
      <w:rPr>
        <w:noProof/>
      </w:rPr>
      <w:t>4</w:t>
    </w:r>
    <w:r>
      <w:fldChar w:fldCharType="end"/>
    </w:r>
  </w:p>
  <w:p w14:paraId="6B67ADEE" w14:textId="77777777" w:rsidR="00A72315" w:rsidRDefault="00A72315"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03887AD3" w14:textId="77777777" w:rsidR="00A72315" w:rsidRDefault="00A72315" w:rsidP="00D00396">
    <w:pPr>
      <w:pStyle w:val="NormalWeb"/>
      <w:spacing w:before="0" w:beforeAutospacing="0" w:after="0" w:afterAutospacing="0"/>
    </w:pPr>
    <w:r>
      <w:rPr>
        <w:rFonts w:ascii="Verdana" w:hAnsi="Verdana"/>
        <w:color w:val="000000"/>
        <w:sz w:val="16"/>
        <w:szCs w:val="16"/>
      </w:rPr>
      <w:t xml:space="preserve">BTEC Internal Assessment QDAM January 2015 </w:t>
    </w:r>
  </w:p>
  <w:p w14:paraId="25DCB1C4" w14:textId="77777777" w:rsidR="00A72315" w:rsidRDefault="00A72315">
    <w:pPr>
      <w:spacing w:before="120" w:after="6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11D3" w14:textId="77777777" w:rsidR="00C75277" w:rsidRDefault="00C75277">
      <w:r>
        <w:separator/>
      </w:r>
    </w:p>
  </w:footnote>
  <w:footnote w:type="continuationSeparator" w:id="0">
    <w:p w14:paraId="25F7D639" w14:textId="77777777" w:rsidR="00C75277" w:rsidRDefault="00C75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0AB0" w14:textId="77777777" w:rsidR="00A72315" w:rsidRDefault="00A72315" w:rsidP="00D00396">
    <w:pPr>
      <w:jc w:val="right"/>
    </w:pPr>
  </w:p>
  <w:p w14:paraId="7BB4BE1A" w14:textId="77777777" w:rsidR="00A72315" w:rsidRDefault="00A723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0FE2" w14:textId="77777777" w:rsidR="00A72315" w:rsidRDefault="00A72315" w:rsidP="0076281B">
    <w:pPr>
      <w:pStyle w:val="Header"/>
      <w:jc w:val="right"/>
    </w:pPr>
    <w:r>
      <w:object w:dxaOrig="18597" w:dyaOrig="1237" w14:anchorId="122C4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pt">
          <v:imagedata r:id="rId1" o:title=""/>
        </v:shape>
        <o:OLEObject Type="Embed" ProgID="MSPhotoEd.3" ShapeID="_x0000_i1025" DrawAspect="Content" ObjectID="_1618729573" r:id="rId2"/>
      </w:object>
    </w:r>
  </w:p>
  <w:p w14:paraId="1F2A3D27" w14:textId="77777777" w:rsidR="00A72315" w:rsidRDefault="00A72315" w:rsidP="005824F2">
    <w:pPr>
      <w:pStyle w:val="Header"/>
      <w:jc w:val="right"/>
    </w:pPr>
    <w:r w:rsidRPr="005824F2">
      <w:rPr>
        <w:noProof/>
        <w:lang w:eastAsia="en-GB"/>
      </w:rPr>
      <w:drawing>
        <wp:inline distT="0" distB="0" distL="0" distR="0" wp14:anchorId="48ED6386" wp14:editId="560FE31F">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5F25"/>
    <w:multiLevelType w:val="hybridMultilevel"/>
    <w:tmpl w:val="D152B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89BC829E">
      <w:start w:val="1"/>
      <w:numFmt w:val="bullet"/>
      <w:lvlText w:val="o"/>
      <w:lvlJc w:val="left"/>
      <w:pPr>
        <w:ind w:left="6840" w:hanging="360"/>
      </w:pPr>
      <w:rPr>
        <w:rFonts w:ascii="Courier New" w:hAnsi="Courier New" w:hint="default"/>
      </w:rPr>
    </w:lvl>
  </w:abstractNum>
  <w:abstractNum w:abstractNumId="1" w15:restartNumberingAfterBreak="0">
    <w:nsid w:val="2E9D7EF5"/>
    <w:multiLevelType w:val="hybridMultilevel"/>
    <w:tmpl w:val="A3CA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0234F"/>
    <w:multiLevelType w:val="hybridMultilevel"/>
    <w:tmpl w:val="66C8958E"/>
    <w:lvl w:ilvl="0" w:tplc="E97A72CA">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944284"/>
    <w:multiLevelType w:val="hybridMultilevel"/>
    <w:tmpl w:val="008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E2C6F"/>
    <w:multiLevelType w:val="hybridMultilevel"/>
    <w:tmpl w:val="F44A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B649C"/>
    <w:rsid w:val="000C5F09"/>
    <w:rsid w:val="00185476"/>
    <w:rsid w:val="001C61A7"/>
    <w:rsid w:val="00290E04"/>
    <w:rsid w:val="002A5763"/>
    <w:rsid w:val="002E49D2"/>
    <w:rsid w:val="00370AF5"/>
    <w:rsid w:val="00456F6B"/>
    <w:rsid w:val="00496E89"/>
    <w:rsid w:val="004A4058"/>
    <w:rsid w:val="00512A11"/>
    <w:rsid w:val="005321B2"/>
    <w:rsid w:val="0054044A"/>
    <w:rsid w:val="005824F2"/>
    <w:rsid w:val="005C2B91"/>
    <w:rsid w:val="005C48B1"/>
    <w:rsid w:val="00603A18"/>
    <w:rsid w:val="006B7853"/>
    <w:rsid w:val="007323B0"/>
    <w:rsid w:val="0076281B"/>
    <w:rsid w:val="007977B0"/>
    <w:rsid w:val="007A58B5"/>
    <w:rsid w:val="007C1482"/>
    <w:rsid w:val="007E365E"/>
    <w:rsid w:val="00813879"/>
    <w:rsid w:val="008829DA"/>
    <w:rsid w:val="008D25BF"/>
    <w:rsid w:val="008E4ABD"/>
    <w:rsid w:val="00912250"/>
    <w:rsid w:val="00916D33"/>
    <w:rsid w:val="00971CE9"/>
    <w:rsid w:val="00A72315"/>
    <w:rsid w:val="00A83235"/>
    <w:rsid w:val="00AC4086"/>
    <w:rsid w:val="00AD3937"/>
    <w:rsid w:val="00AD4C79"/>
    <w:rsid w:val="00BE496E"/>
    <w:rsid w:val="00C201B8"/>
    <w:rsid w:val="00C75277"/>
    <w:rsid w:val="00CB0E5B"/>
    <w:rsid w:val="00D00396"/>
    <w:rsid w:val="00D50C5F"/>
    <w:rsid w:val="00D73299"/>
    <w:rsid w:val="00D764A3"/>
    <w:rsid w:val="00DC5A3B"/>
    <w:rsid w:val="00DF2C92"/>
    <w:rsid w:val="00E27C57"/>
    <w:rsid w:val="00E56BDA"/>
    <w:rsid w:val="00E57534"/>
    <w:rsid w:val="00F479DD"/>
    <w:rsid w:val="00F66B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AB7B"/>
  <w15:docId w15:val="{6CF7708B-E8E3-4443-B8B6-EB705ABE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customStyle="1" w:styleId="Default">
    <w:name w:val="Default"/>
    <w:rsid w:val="00F479DD"/>
    <w:pPr>
      <w:autoSpaceDE w:val="0"/>
      <w:autoSpaceDN w:val="0"/>
      <w:adjustRightInd w:val="0"/>
    </w:pPr>
    <w:rPr>
      <w:rFonts w:eastAsiaTheme="minorHAnsi"/>
      <w:sz w:val="24"/>
      <w:szCs w:val="24"/>
      <w:lang w:val="en-US" w:eastAsia="en-US"/>
    </w:rPr>
  </w:style>
  <w:style w:type="paragraph" w:styleId="ListParagraph">
    <w:name w:val="List Paragraph"/>
    <w:basedOn w:val="Normal"/>
    <w:uiPriority w:val="34"/>
    <w:qFormat/>
    <w:rsid w:val="00F479DD"/>
    <w:pPr>
      <w:spacing w:line="276" w:lineRule="auto"/>
      <w:ind w:left="720"/>
      <w:contextualSpacing/>
    </w:pPr>
    <w:rPr>
      <w:rFonts w:ascii="Arial" w:eastAsia="Arial" w:hAnsi="Arial" w:cs="Arial"/>
      <w:sz w:val="22"/>
      <w:szCs w:val="22"/>
      <w:lang w:eastAsia="en-GB"/>
    </w:rPr>
  </w:style>
  <w:style w:type="paragraph" w:customStyle="1" w:styleId="ECGDheads">
    <w:name w:val="EC GD heads"/>
    <w:basedOn w:val="Normal"/>
    <w:rsid w:val="00D764A3"/>
    <w:pPr>
      <w:tabs>
        <w:tab w:val="left" w:pos="400"/>
      </w:tabs>
      <w:spacing w:before="120" w:after="60" w:line="260" w:lineRule="exact"/>
      <w:ind w:left="400" w:hanging="400"/>
    </w:pPr>
    <w:rPr>
      <w:rFonts w:eastAsia="Calibri" w:cs="Times New Roman"/>
      <w:b/>
      <w:color w:val="auto"/>
      <w:sz w:val="18"/>
      <w:szCs w:val="18"/>
      <w:lang w:eastAsia="en-US"/>
    </w:rPr>
  </w:style>
  <w:style w:type="paragraph" w:customStyle="1" w:styleId="Topictextandhead">
    <w:name w:val="Topic text and head"/>
    <w:rsid w:val="00AC4086"/>
    <w:pPr>
      <w:tabs>
        <w:tab w:val="left" w:pos="400"/>
        <w:tab w:val="left" w:pos="480"/>
        <w:tab w:val="left" w:pos="720"/>
      </w:tabs>
      <w:spacing w:before="80" w:after="80" w:line="260" w:lineRule="exact"/>
      <w:ind w:left="400" w:right="600" w:hanging="400"/>
    </w:pPr>
    <w:rPr>
      <w:rFonts w:eastAsia="Times New Roman" w:cs="Times New Roman"/>
      <w:color w:val="auto"/>
      <w:lang w:eastAsia="en-US"/>
    </w:rPr>
  </w:style>
  <w:style w:type="character" w:styleId="Hyperlink">
    <w:name w:val="Hyperlink"/>
    <w:basedOn w:val="DefaultParagraphFont"/>
    <w:uiPriority w:val="99"/>
    <w:rsid w:val="00DF2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support/published-resour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kihow.com/Write-Your-Own-Performance-Review%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5</cp:revision>
  <dcterms:created xsi:type="dcterms:W3CDTF">2018-01-31T17:35:00Z</dcterms:created>
  <dcterms:modified xsi:type="dcterms:W3CDTF">2019-05-07T09:20:00Z</dcterms:modified>
</cp:coreProperties>
</file>