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10" w:rsidRPr="00F4150E" w:rsidRDefault="00F4150E">
      <w:pPr>
        <w:rPr>
          <w:b/>
        </w:rPr>
      </w:pPr>
      <w:r w:rsidRPr="00F4150E">
        <w:rPr>
          <w:b/>
        </w:rPr>
        <w:t>Quality Control Chart</w:t>
      </w:r>
    </w:p>
    <w:p w:rsidR="00F4150E" w:rsidRPr="00F4150E" w:rsidRDefault="00F4150E">
      <w:pPr>
        <w:rPr>
          <w:b/>
        </w:rPr>
      </w:pPr>
      <w:r w:rsidRPr="00F4150E">
        <w:rPr>
          <w:b/>
        </w:rPr>
        <w:t xml:space="preserve">Scribe tool </w:t>
      </w:r>
    </w:p>
    <w:p w:rsidR="00F4150E" w:rsidRDefault="00F4150E"/>
    <w:p w:rsidR="00F4150E" w:rsidRDefault="00F4150E">
      <w:r>
        <w:t>Item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4"/>
        <w:gridCol w:w="1592"/>
        <w:gridCol w:w="1469"/>
        <w:gridCol w:w="1469"/>
        <w:gridCol w:w="1469"/>
        <w:gridCol w:w="1498"/>
        <w:gridCol w:w="3463"/>
      </w:tblGrid>
      <w:tr w:rsidR="00F4150E" w:rsidTr="00A81EA2">
        <w:tc>
          <w:tcPr>
            <w:tcW w:w="1454" w:type="dxa"/>
          </w:tcPr>
          <w:p w:rsidR="00F4150E" w:rsidRDefault="00F4150E" w:rsidP="00F4150E">
            <w:r>
              <w:t>Part</w:t>
            </w:r>
          </w:p>
        </w:tc>
        <w:tc>
          <w:tcPr>
            <w:tcW w:w="1534" w:type="dxa"/>
          </w:tcPr>
          <w:p w:rsidR="00F4150E" w:rsidRDefault="00F4150E" w:rsidP="00F4150E">
            <w:r>
              <w:t>Feature</w:t>
            </w:r>
          </w:p>
        </w:tc>
        <w:tc>
          <w:tcPr>
            <w:tcW w:w="1592" w:type="dxa"/>
          </w:tcPr>
          <w:p w:rsidR="00F4150E" w:rsidRDefault="00F4150E" w:rsidP="00F4150E">
            <w:r>
              <w:t>Visual inspection</w:t>
            </w:r>
          </w:p>
          <w:p w:rsidR="00F4150E" w:rsidRDefault="00F4150E" w:rsidP="00F4150E"/>
        </w:tc>
        <w:tc>
          <w:tcPr>
            <w:tcW w:w="1469" w:type="dxa"/>
          </w:tcPr>
          <w:p w:rsidR="00F4150E" w:rsidRDefault="00F4150E" w:rsidP="00F4150E">
            <w:r>
              <w:t>QC measurement 1</w:t>
            </w:r>
          </w:p>
        </w:tc>
        <w:tc>
          <w:tcPr>
            <w:tcW w:w="1469" w:type="dxa"/>
          </w:tcPr>
          <w:p w:rsidR="00F4150E" w:rsidRDefault="00F4150E" w:rsidP="00F4150E">
            <w:r>
              <w:t>QC measurement 2</w:t>
            </w:r>
          </w:p>
        </w:tc>
        <w:tc>
          <w:tcPr>
            <w:tcW w:w="1469" w:type="dxa"/>
          </w:tcPr>
          <w:p w:rsidR="00F4150E" w:rsidRDefault="00F4150E" w:rsidP="00F4150E">
            <w:r>
              <w:t>QC measurement 3</w:t>
            </w:r>
          </w:p>
        </w:tc>
        <w:tc>
          <w:tcPr>
            <w:tcW w:w="1498" w:type="dxa"/>
          </w:tcPr>
          <w:p w:rsidR="00F4150E" w:rsidRDefault="00F4150E" w:rsidP="00F4150E">
            <w:r>
              <w:t>QC Average measurement</w:t>
            </w:r>
          </w:p>
        </w:tc>
        <w:tc>
          <w:tcPr>
            <w:tcW w:w="3463" w:type="dxa"/>
          </w:tcPr>
          <w:p w:rsidR="00F4150E" w:rsidRDefault="00F4150E" w:rsidP="00F4150E">
            <w:r>
              <w:t xml:space="preserve">Reason / Notes </w:t>
            </w:r>
          </w:p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 xml:space="preserve">Pass / Fail 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  <w:tr w:rsidR="00F4150E" w:rsidTr="00A81EA2">
        <w:tc>
          <w:tcPr>
            <w:tcW w:w="1454" w:type="dxa"/>
          </w:tcPr>
          <w:p w:rsidR="00F4150E" w:rsidRDefault="00F4150E" w:rsidP="00F4150E"/>
        </w:tc>
        <w:tc>
          <w:tcPr>
            <w:tcW w:w="1534" w:type="dxa"/>
          </w:tcPr>
          <w:p w:rsidR="00F4150E" w:rsidRDefault="00F4150E" w:rsidP="00F4150E"/>
        </w:tc>
        <w:tc>
          <w:tcPr>
            <w:tcW w:w="1592" w:type="dxa"/>
          </w:tcPr>
          <w:p w:rsidR="00F4150E" w:rsidRDefault="00F4150E" w:rsidP="00F4150E">
            <w:r>
              <w:t>Pass / Fail</w:t>
            </w:r>
          </w:p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69" w:type="dxa"/>
          </w:tcPr>
          <w:p w:rsidR="00F4150E" w:rsidRDefault="00F4150E" w:rsidP="00F4150E"/>
        </w:tc>
        <w:tc>
          <w:tcPr>
            <w:tcW w:w="1498" w:type="dxa"/>
          </w:tcPr>
          <w:p w:rsidR="00F4150E" w:rsidRDefault="00F4150E" w:rsidP="00F4150E"/>
        </w:tc>
        <w:tc>
          <w:tcPr>
            <w:tcW w:w="3463" w:type="dxa"/>
          </w:tcPr>
          <w:p w:rsidR="00F4150E" w:rsidRDefault="00F4150E" w:rsidP="00F4150E"/>
          <w:p w:rsidR="00A81EA2" w:rsidRDefault="00A81EA2" w:rsidP="00F4150E"/>
        </w:tc>
      </w:tr>
    </w:tbl>
    <w:p w:rsidR="00F4150E" w:rsidRDefault="00F4150E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 w:rsidP="00A81EA2"/>
    <w:p w:rsidR="00A81EA2" w:rsidRDefault="00A81EA2" w:rsidP="00A81EA2">
      <w:r>
        <w:t>Item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4"/>
        <w:gridCol w:w="1592"/>
        <w:gridCol w:w="1469"/>
        <w:gridCol w:w="1469"/>
        <w:gridCol w:w="1469"/>
        <w:gridCol w:w="1498"/>
        <w:gridCol w:w="3463"/>
      </w:tblGrid>
      <w:tr w:rsidR="00A81EA2" w:rsidTr="006C7C36">
        <w:tc>
          <w:tcPr>
            <w:tcW w:w="1454" w:type="dxa"/>
          </w:tcPr>
          <w:p w:rsidR="00A81EA2" w:rsidRDefault="00A81EA2" w:rsidP="006C7C36">
            <w:r>
              <w:t>Part</w:t>
            </w:r>
          </w:p>
        </w:tc>
        <w:tc>
          <w:tcPr>
            <w:tcW w:w="1534" w:type="dxa"/>
          </w:tcPr>
          <w:p w:rsidR="00A81EA2" w:rsidRDefault="00A81EA2" w:rsidP="006C7C36">
            <w:r>
              <w:t>Feature</w:t>
            </w:r>
          </w:p>
        </w:tc>
        <w:tc>
          <w:tcPr>
            <w:tcW w:w="1592" w:type="dxa"/>
          </w:tcPr>
          <w:p w:rsidR="00A81EA2" w:rsidRDefault="00A81EA2" w:rsidP="006C7C36">
            <w:r>
              <w:t>Visual inspection</w:t>
            </w:r>
          </w:p>
          <w:p w:rsidR="00A81EA2" w:rsidRDefault="00A81EA2" w:rsidP="006C7C36"/>
        </w:tc>
        <w:tc>
          <w:tcPr>
            <w:tcW w:w="1469" w:type="dxa"/>
          </w:tcPr>
          <w:p w:rsidR="00A81EA2" w:rsidRDefault="00A81EA2" w:rsidP="006C7C36">
            <w:r>
              <w:t>QC measurement 1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2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3</w:t>
            </w:r>
          </w:p>
        </w:tc>
        <w:tc>
          <w:tcPr>
            <w:tcW w:w="1498" w:type="dxa"/>
          </w:tcPr>
          <w:p w:rsidR="00A81EA2" w:rsidRDefault="00A81EA2" w:rsidP="006C7C36">
            <w:r>
              <w:t>QC Average measurement</w:t>
            </w:r>
          </w:p>
        </w:tc>
        <w:tc>
          <w:tcPr>
            <w:tcW w:w="3463" w:type="dxa"/>
          </w:tcPr>
          <w:p w:rsidR="00A81EA2" w:rsidRDefault="00A81EA2" w:rsidP="006C7C36">
            <w:r>
              <w:t xml:space="preserve">Reason / Notes </w:t>
            </w:r>
          </w:p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 xml:space="preserve">Pass / Fail 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</w:tbl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/>
    <w:p w:rsidR="00A81EA2" w:rsidRDefault="00A81EA2" w:rsidP="00A81EA2">
      <w:r>
        <w:lastRenderedPageBreak/>
        <w:t>Item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4"/>
        <w:gridCol w:w="1592"/>
        <w:gridCol w:w="1469"/>
        <w:gridCol w:w="1469"/>
        <w:gridCol w:w="1469"/>
        <w:gridCol w:w="1498"/>
        <w:gridCol w:w="3463"/>
      </w:tblGrid>
      <w:tr w:rsidR="00A81EA2" w:rsidTr="006C7C36">
        <w:tc>
          <w:tcPr>
            <w:tcW w:w="1454" w:type="dxa"/>
          </w:tcPr>
          <w:p w:rsidR="00A81EA2" w:rsidRDefault="00A81EA2" w:rsidP="006C7C36">
            <w:r>
              <w:t>Part</w:t>
            </w:r>
          </w:p>
        </w:tc>
        <w:tc>
          <w:tcPr>
            <w:tcW w:w="1534" w:type="dxa"/>
          </w:tcPr>
          <w:p w:rsidR="00A81EA2" w:rsidRDefault="00A81EA2" w:rsidP="006C7C36">
            <w:r>
              <w:t>Feature</w:t>
            </w:r>
          </w:p>
        </w:tc>
        <w:tc>
          <w:tcPr>
            <w:tcW w:w="1592" w:type="dxa"/>
          </w:tcPr>
          <w:p w:rsidR="00A81EA2" w:rsidRDefault="00A81EA2" w:rsidP="006C7C36">
            <w:r>
              <w:t>Visual inspection</w:t>
            </w:r>
          </w:p>
          <w:p w:rsidR="00A81EA2" w:rsidRDefault="00A81EA2" w:rsidP="006C7C36"/>
        </w:tc>
        <w:tc>
          <w:tcPr>
            <w:tcW w:w="1469" w:type="dxa"/>
          </w:tcPr>
          <w:p w:rsidR="00A81EA2" w:rsidRDefault="00A81EA2" w:rsidP="006C7C36">
            <w:r>
              <w:t>QC measurement 1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2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3</w:t>
            </w:r>
          </w:p>
        </w:tc>
        <w:tc>
          <w:tcPr>
            <w:tcW w:w="1498" w:type="dxa"/>
          </w:tcPr>
          <w:p w:rsidR="00A81EA2" w:rsidRDefault="00A81EA2" w:rsidP="006C7C36">
            <w:r>
              <w:t>QC Average measurement</w:t>
            </w:r>
          </w:p>
        </w:tc>
        <w:tc>
          <w:tcPr>
            <w:tcW w:w="3463" w:type="dxa"/>
          </w:tcPr>
          <w:p w:rsidR="00A81EA2" w:rsidRDefault="00A81EA2" w:rsidP="006C7C36">
            <w:r>
              <w:t xml:space="preserve">Reason / Notes </w:t>
            </w:r>
          </w:p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 xml:space="preserve">Pass / Fail 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</w:tbl>
    <w:p w:rsidR="00A81EA2" w:rsidRDefault="00A81EA2" w:rsidP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 w:rsidP="00A81EA2"/>
    <w:p w:rsidR="00A81EA2" w:rsidRDefault="00A81EA2" w:rsidP="00A81EA2">
      <w:r>
        <w:t>Item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4"/>
        <w:gridCol w:w="1592"/>
        <w:gridCol w:w="1469"/>
        <w:gridCol w:w="1469"/>
        <w:gridCol w:w="1469"/>
        <w:gridCol w:w="1498"/>
        <w:gridCol w:w="3463"/>
      </w:tblGrid>
      <w:tr w:rsidR="00A81EA2" w:rsidTr="006C7C36">
        <w:tc>
          <w:tcPr>
            <w:tcW w:w="1454" w:type="dxa"/>
          </w:tcPr>
          <w:p w:rsidR="00A81EA2" w:rsidRDefault="00A81EA2" w:rsidP="006C7C36">
            <w:r>
              <w:t>Part</w:t>
            </w:r>
          </w:p>
        </w:tc>
        <w:tc>
          <w:tcPr>
            <w:tcW w:w="1534" w:type="dxa"/>
          </w:tcPr>
          <w:p w:rsidR="00A81EA2" w:rsidRDefault="00A81EA2" w:rsidP="006C7C36">
            <w:r>
              <w:t>Feature</w:t>
            </w:r>
          </w:p>
        </w:tc>
        <w:tc>
          <w:tcPr>
            <w:tcW w:w="1592" w:type="dxa"/>
          </w:tcPr>
          <w:p w:rsidR="00A81EA2" w:rsidRDefault="00A81EA2" w:rsidP="006C7C36">
            <w:r>
              <w:t>Visual inspection</w:t>
            </w:r>
          </w:p>
          <w:p w:rsidR="00A81EA2" w:rsidRDefault="00A81EA2" w:rsidP="006C7C36"/>
        </w:tc>
        <w:tc>
          <w:tcPr>
            <w:tcW w:w="1469" w:type="dxa"/>
          </w:tcPr>
          <w:p w:rsidR="00A81EA2" w:rsidRDefault="00A81EA2" w:rsidP="006C7C36">
            <w:r>
              <w:t>QC measurement 1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2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3</w:t>
            </w:r>
          </w:p>
        </w:tc>
        <w:tc>
          <w:tcPr>
            <w:tcW w:w="1498" w:type="dxa"/>
          </w:tcPr>
          <w:p w:rsidR="00A81EA2" w:rsidRDefault="00A81EA2" w:rsidP="006C7C36">
            <w:r>
              <w:t>QC Average measurement</w:t>
            </w:r>
          </w:p>
        </w:tc>
        <w:tc>
          <w:tcPr>
            <w:tcW w:w="3463" w:type="dxa"/>
          </w:tcPr>
          <w:p w:rsidR="00A81EA2" w:rsidRDefault="00A81EA2" w:rsidP="006C7C36">
            <w:r>
              <w:t xml:space="preserve">Reason / Notes </w:t>
            </w:r>
          </w:p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 xml:space="preserve">Pass / Fail 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</w:tbl>
    <w:p w:rsidR="00A81EA2" w:rsidRDefault="00A81EA2" w:rsidP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/>
    <w:p w:rsidR="00A81EA2" w:rsidRDefault="00A81EA2" w:rsidP="00A81EA2"/>
    <w:p w:rsidR="00A81EA2" w:rsidRDefault="00A81EA2" w:rsidP="00A81EA2">
      <w:r>
        <w:t>Item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534"/>
        <w:gridCol w:w="1592"/>
        <w:gridCol w:w="1469"/>
        <w:gridCol w:w="1469"/>
        <w:gridCol w:w="1469"/>
        <w:gridCol w:w="1498"/>
        <w:gridCol w:w="3463"/>
      </w:tblGrid>
      <w:tr w:rsidR="00A81EA2" w:rsidTr="006C7C36">
        <w:tc>
          <w:tcPr>
            <w:tcW w:w="1454" w:type="dxa"/>
          </w:tcPr>
          <w:p w:rsidR="00A81EA2" w:rsidRDefault="00A81EA2" w:rsidP="006C7C36">
            <w:r>
              <w:t>Part</w:t>
            </w:r>
          </w:p>
        </w:tc>
        <w:tc>
          <w:tcPr>
            <w:tcW w:w="1534" w:type="dxa"/>
          </w:tcPr>
          <w:p w:rsidR="00A81EA2" w:rsidRDefault="00A81EA2" w:rsidP="006C7C36">
            <w:r>
              <w:t>Feature</w:t>
            </w:r>
          </w:p>
        </w:tc>
        <w:tc>
          <w:tcPr>
            <w:tcW w:w="1592" w:type="dxa"/>
          </w:tcPr>
          <w:p w:rsidR="00A81EA2" w:rsidRDefault="00A81EA2" w:rsidP="006C7C36">
            <w:r>
              <w:t>Visual inspection</w:t>
            </w:r>
          </w:p>
          <w:p w:rsidR="00A81EA2" w:rsidRDefault="00A81EA2" w:rsidP="006C7C36"/>
        </w:tc>
        <w:tc>
          <w:tcPr>
            <w:tcW w:w="1469" w:type="dxa"/>
          </w:tcPr>
          <w:p w:rsidR="00A81EA2" w:rsidRDefault="00A81EA2" w:rsidP="006C7C36">
            <w:r>
              <w:t>QC measurement 1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2</w:t>
            </w:r>
          </w:p>
        </w:tc>
        <w:tc>
          <w:tcPr>
            <w:tcW w:w="1469" w:type="dxa"/>
          </w:tcPr>
          <w:p w:rsidR="00A81EA2" w:rsidRDefault="00A81EA2" w:rsidP="006C7C36">
            <w:r>
              <w:t>QC measurement 3</w:t>
            </w:r>
          </w:p>
        </w:tc>
        <w:tc>
          <w:tcPr>
            <w:tcW w:w="1498" w:type="dxa"/>
          </w:tcPr>
          <w:p w:rsidR="00A81EA2" w:rsidRDefault="00A81EA2" w:rsidP="006C7C36">
            <w:r>
              <w:t>QC Average measurement</w:t>
            </w:r>
          </w:p>
        </w:tc>
        <w:tc>
          <w:tcPr>
            <w:tcW w:w="3463" w:type="dxa"/>
          </w:tcPr>
          <w:p w:rsidR="00A81EA2" w:rsidRDefault="00A81EA2" w:rsidP="006C7C36">
            <w:r>
              <w:t xml:space="preserve">Reason / Notes </w:t>
            </w:r>
          </w:p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 xml:space="preserve">Pass / Fail 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  <w:tr w:rsidR="00A81EA2" w:rsidTr="006C7C36">
        <w:tc>
          <w:tcPr>
            <w:tcW w:w="1454" w:type="dxa"/>
          </w:tcPr>
          <w:p w:rsidR="00A81EA2" w:rsidRDefault="00A81EA2" w:rsidP="006C7C36"/>
        </w:tc>
        <w:tc>
          <w:tcPr>
            <w:tcW w:w="1534" w:type="dxa"/>
          </w:tcPr>
          <w:p w:rsidR="00A81EA2" w:rsidRDefault="00A81EA2" w:rsidP="006C7C36"/>
        </w:tc>
        <w:tc>
          <w:tcPr>
            <w:tcW w:w="1592" w:type="dxa"/>
          </w:tcPr>
          <w:p w:rsidR="00A81EA2" w:rsidRDefault="00A81EA2" w:rsidP="006C7C36">
            <w:r>
              <w:t>Pass / Fail</w:t>
            </w:r>
          </w:p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69" w:type="dxa"/>
          </w:tcPr>
          <w:p w:rsidR="00A81EA2" w:rsidRDefault="00A81EA2" w:rsidP="006C7C36"/>
        </w:tc>
        <w:tc>
          <w:tcPr>
            <w:tcW w:w="1498" w:type="dxa"/>
          </w:tcPr>
          <w:p w:rsidR="00A81EA2" w:rsidRDefault="00A81EA2" w:rsidP="006C7C36"/>
        </w:tc>
        <w:tc>
          <w:tcPr>
            <w:tcW w:w="3463" w:type="dxa"/>
          </w:tcPr>
          <w:p w:rsidR="00A81EA2" w:rsidRDefault="00A81EA2" w:rsidP="006C7C36"/>
          <w:p w:rsidR="00A81EA2" w:rsidRDefault="00A81EA2" w:rsidP="006C7C36"/>
        </w:tc>
      </w:tr>
    </w:tbl>
    <w:p w:rsidR="00A81EA2" w:rsidRDefault="00A81EA2" w:rsidP="00A81EA2"/>
    <w:p w:rsidR="00A81EA2" w:rsidRDefault="00A81EA2"/>
    <w:p w:rsidR="00A81EA2" w:rsidRDefault="00A81EA2"/>
    <w:p w:rsidR="00A81EA2" w:rsidRDefault="00A81EA2"/>
    <w:p w:rsidR="00F4150E" w:rsidRDefault="00F4150E">
      <w:r>
        <w:t>Remedial action / Advice / Improvements</w:t>
      </w:r>
    </w:p>
    <w:p w:rsidR="00F4150E" w:rsidRDefault="00F415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285115</wp:posOffset>
                </wp:positionV>
                <wp:extent cx="8982075" cy="3190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2075" cy="319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362B" id="Rectangle 1" o:spid="_x0000_s1026" style="position:absolute;margin-left:1.5pt;margin-top:22.45pt;width:707.25pt;height:2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" fillcolor="white [3212]" strokecolor="black [3213]" strokeweight="1pt"/>
            </w:pict>
          </mc:Fallback>
        </mc:AlternateContent>
      </w:r>
    </w:p>
    <w:p w:rsidR="00F4150E" w:rsidRDefault="00F4150E"/>
    <w:sectPr w:rsidR="00F4150E" w:rsidSect="00F4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E"/>
    <w:rsid w:val="000F3010"/>
    <w:rsid w:val="00A81EA2"/>
    <w:rsid w:val="00F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8380"/>
  <w15:chartTrackingRefBased/>
  <w15:docId w15:val="{31AAE43C-1378-4D99-BB1B-C25B7D8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SussexCoast College Hastings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Kupper, Julian</dc:creator>
  <cp:keywords/>
  <dc:description/>
  <cp:lastModifiedBy>Kupper, Julian</cp:lastModifiedBy>
  <cp:revision>2</cp:revision>
  <dcterms:created xsi:type="dcterms:W3CDTF">2019-11-18T12:51:00Z</dcterms:created>
  <dcterms:modified xsi:type="dcterms:W3CDTF">2019-11-18T12:57:00Z</dcterms:modified>
</cp:coreProperties>
</file>